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E5E62" w:rsidRPr="00400B56" w:rsidTr="00EA514A">
        <w:trPr>
          <w:trHeight w:val="1648"/>
        </w:trPr>
        <w:tc>
          <w:tcPr>
            <w:tcW w:w="9606" w:type="dxa"/>
            <w:gridSpan w:val="3"/>
            <w:shd w:val="pct20" w:color="000000" w:fill="FFFFFF"/>
          </w:tcPr>
          <w:p w:rsidR="001E5E62" w:rsidRDefault="001E5E62" w:rsidP="001E5E62">
            <w:pPr>
              <w:tabs>
                <w:tab w:val="left" w:pos="284"/>
                <w:tab w:val="left" w:pos="567"/>
              </w:tabs>
              <w:spacing w:before="120" w:after="120"/>
              <w:jc w:val="center"/>
              <w:rPr>
                <w:rFonts w:ascii="Arial" w:hAnsi="Arial" w:cs="Arial"/>
                <w:b/>
                <w:bCs/>
                <w:sz w:val="20"/>
                <w:szCs w:val="20"/>
              </w:rPr>
            </w:pPr>
            <w:bookmarkStart w:id="0" w:name="_GoBack"/>
            <w:bookmarkEnd w:id="0"/>
            <w:r w:rsidRPr="00400B56">
              <w:rPr>
                <w:rFonts w:ascii="Arial" w:hAnsi="Arial" w:cs="Arial"/>
                <w:b/>
                <w:bCs/>
                <w:sz w:val="20"/>
                <w:szCs w:val="20"/>
              </w:rPr>
              <w:t xml:space="preserve">PREGAO PRESENCIAL Nº. </w:t>
            </w:r>
            <w:r w:rsidR="00EE443F">
              <w:rPr>
                <w:rFonts w:ascii="Arial" w:hAnsi="Arial" w:cs="Arial"/>
                <w:b/>
                <w:bCs/>
                <w:sz w:val="20"/>
                <w:szCs w:val="20"/>
              </w:rPr>
              <w:t>046/</w:t>
            </w:r>
            <w:r w:rsidRPr="00400B56">
              <w:rPr>
                <w:rFonts w:ascii="Arial" w:hAnsi="Arial" w:cs="Arial"/>
                <w:b/>
                <w:bCs/>
                <w:sz w:val="20"/>
                <w:szCs w:val="20"/>
              </w:rPr>
              <w:t>2017</w:t>
            </w:r>
          </w:p>
          <w:p w:rsidR="00262FD3" w:rsidRPr="00400B56" w:rsidRDefault="00262FD3" w:rsidP="00262FD3">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1E5E62" w:rsidRPr="00400B56" w:rsidRDefault="001E5E62" w:rsidP="00EA514A">
            <w:pPr>
              <w:tabs>
                <w:tab w:val="left" w:pos="284"/>
                <w:tab w:val="left" w:pos="567"/>
              </w:tabs>
              <w:spacing w:before="120" w:after="120"/>
              <w:jc w:val="center"/>
              <w:rPr>
                <w:rFonts w:ascii="Arial" w:hAnsi="Arial" w:cs="Arial"/>
                <w:b/>
                <w:bCs/>
                <w:sz w:val="20"/>
                <w:szCs w:val="20"/>
              </w:rPr>
            </w:pPr>
            <w:r w:rsidRPr="00400B56">
              <w:rPr>
                <w:rFonts w:ascii="Arial" w:hAnsi="Arial" w:cs="Arial"/>
                <w:b/>
                <w:bCs/>
                <w:sz w:val="20"/>
                <w:szCs w:val="20"/>
              </w:rPr>
              <w:t>TIPO: MENOR PREÇO POR ITEM</w:t>
            </w:r>
          </w:p>
          <w:p w:rsidR="001E5E62" w:rsidRPr="00400B56" w:rsidRDefault="00262FD3" w:rsidP="001E5E62">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r w:rsidR="001E5E62" w:rsidRPr="00400B56">
              <w:rPr>
                <w:rFonts w:ascii="Arial" w:hAnsi="Arial" w:cs="Arial"/>
                <w:bCs/>
                <w:sz w:val="22"/>
                <w:szCs w:val="22"/>
              </w:rPr>
              <w:t xml:space="preserve">. </w:t>
            </w:r>
          </w:p>
        </w:tc>
      </w:tr>
      <w:tr w:rsidR="001E5E62" w:rsidRPr="00262FD3" w:rsidTr="00EA514A">
        <w:trPr>
          <w:trHeight w:val="1648"/>
        </w:trPr>
        <w:tc>
          <w:tcPr>
            <w:tcW w:w="2660" w:type="dxa"/>
            <w:shd w:val="pct5" w:color="000000" w:fill="FFFFFF"/>
          </w:tcPr>
          <w:p w:rsidR="00400B56" w:rsidRPr="00400B56" w:rsidRDefault="00400B56" w:rsidP="00EA514A">
            <w:pPr>
              <w:tabs>
                <w:tab w:val="left" w:pos="284"/>
                <w:tab w:val="left" w:pos="567"/>
              </w:tabs>
              <w:spacing w:before="120" w:after="120"/>
              <w:rPr>
                <w:rFonts w:ascii="Arial" w:hAnsi="Arial" w:cs="Arial"/>
                <w:sz w:val="20"/>
                <w:szCs w:val="20"/>
              </w:rPr>
            </w:pPr>
          </w:p>
          <w:p w:rsidR="001E5E62" w:rsidRPr="00400B56" w:rsidRDefault="001E5E62" w:rsidP="00EA514A">
            <w:pPr>
              <w:tabs>
                <w:tab w:val="left" w:pos="284"/>
                <w:tab w:val="left" w:pos="567"/>
              </w:tabs>
              <w:spacing w:before="120" w:after="120"/>
              <w:rPr>
                <w:rFonts w:ascii="Arial" w:hAnsi="Arial" w:cs="Arial"/>
                <w:sz w:val="20"/>
                <w:szCs w:val="20"/>
              </w:rPr>
            </w:pPr>
            <w:r w:rsidRPr="00400B56">
              <w:rPr>
                <w:rFonts w:ascii="Arial" w:hAnsi="Arial" w:cs="Arial"/>
                <w:sz w:val="20"/>
                <w:szCs w:val="20"/>
              </w:rPr>
              <w:t>Objeto:</w:t>
            </w:r>
          </w:p>
        </w:tc>
        <w:tc>
          <w:tcPr>
            <w:tcW w:w="6946" w:type="dxa"/>
            <w:gridSpan w:val="2"/>
            <w:shd w:val="pct5" w:color="000000" w:fill="FFFFFF"/>
          </w:tcPr>
          <w:p w:rsidR="00400B56" w:rsidRPr="00262FD3" w:rsidRDefault="00400B56" w:rsidP="00400B56">
            <w:pPr>
              <w:pStyle w:val="Cabedamensagemdepois"/>
              <w:pBdr>
                <w:bottom w:val="none" w:sz="0" w:space="0" w:color="auto"/>
              </w:pBdr>
              <w:spacing w:before="120" w:after="120" w:line="240" w:lineRule="auto"/>
              <w:ind w:left="0" w:right="0" w:firstLine="0"/>
              <w:jc w:val="both"/>
              <w:rPr>
                <w:rFonts w:ascii="Arial" w:hAnsi="Arial" w:cs="Arial"/>
                <w:b/>
              </w:rPr>
            </w:pPr>
          </w:p>
          <w:p w:rsidR="001E5E62" w:rsidRPr="00262FD3" w:rsidRDefault="00262FD3" w:rsidP="00400B56">
            <w:pPr>
              <w:pStyle w:val="Cabedamensagemdepois"/>
              <w:pBdr>
                <w:bottom w:val="none" w:sz="0" w:space="0" w:color="auto"/>
              </w:pBdr>
              <w:spacing w:before="120" w:after="120" w:line="240" w:lineRule="auto"/>
              <w:ind w:left="0" w:right="0" w:firstLine="0"/>
              <w:jc w:val="both"/>
              <w:rPr>
                <w:rFonts w:ascii="Arial" w:hAnsi="Arial" w:cs="Arial"/>
                <w:b/>
                <w:lang w:eastAsia="ar-SA"/>
              </w:rPr>
            </w:pPr>
            <w:r w:rsidRPr="00262FD3">
              <w:rPr>
                <w:rFonts w:ascii="Arial" w:hAnsi="Arial" w:cs="Arial"/>
                <w:b/>
              </w:rPr>
              <w:t>Registro de preços para futura e eventual</w:t>
            </w:r>
            <w:r w:rsidRPr="00262FD3">
              <w:rPr>
                <w:rFonts w:ascii="Arial" w:hAnsi="Arial" w:cs="Arial"/>
                <w:b/>
                <w:szCs w:val="22"/>
              </w:rPr>
              <w:t xml:space="preserve"> </w:t>
            </w:r>
            <w:r w:rsidR="00400B56" w:rsidRPr="00262FD3">
              <w:rPr>
                <w:rFonts w:ascii="Arial" w:hAnsi="Arial" w:cs="Arial"/>
                <w:b/>
              </w:rPr>
              <w:t xml:space="preserve">Aquisição de 01 </w:t>
            </w:r>
            <w:r w:rsidR="008D4B4E" w:rsidRPr="00262FD3">
              <w:rPr>
                <w:rFonts w:ascii="Arial" w:hAnsi="Arial" w:cs="Arial"/>
                <w:b/>
              </w:rPr>
              <w:t>(uma) Carreta Agrícola, tipo vagão, para trator com cilindro hidráulico,</w:t>
            </w:r>
            <w:r w:rsidR="001E5E62" w:rsidRPr="00262FD3">
              <w:rPr>
                <w:rFonts w:ascii="Arial" w:hAnsi="Arial" w:cs="Arial"/>
                <w:b/>
              </w:rPr>
              <w:t xml:space="preserve"> </w:t>
            </w:r>
            <w:r w:rsidR="001E5E62" w:rsidRPr="00262FD3">
              <w:rPr>
                <w:rFonts w:ascii="Arial" w:hAnsi="Arial" w:cs="Arial"/>
                <w:b/>
                <w:lang w:eastAsia="ar-SA"/>
              </w:rPr>
              <w:t>conforme especificações constantes no Anexo I deste Edital.</w:t>
            </w:r>
          </w:p>
        </w:tc>
      </w:tr>
      <w:tr w:rsidR="001E5E62" w:rsidRPr="00400B56" w:rsidTr="00EA514A">
        <w:trPr>
          <w:trHeight w:val="1648"/>
        </w:trPr>
        <w:tc>
          <w:tcPr>
            <w:tcW w:w="9606" w:type="dxa"/>
            <w:gridSpan w:val="3"/>
            <w:shd w:val="pct20" w:color="000000" w:fill="FFFFFF"/>
          </w:tcPr>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PREGÃO PRESENCIAL</w:t>
            </w:r>
          </w:p>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SESSÃO PÚBLICA PARA RECEBIMENTO DAS PROPOSTAS E DA DOCUMENTAÇÃO DE HABILITAÇÃO</w:t>
            </w:r>
          </w:p>
        </w:tc>
      </w:tr>
      <w:tr w:rsidR="001E5E62" w:rsidRPr="00400B56" w:rsidTr="00EA514A">
        <w:trPr>
          <w:trHeight w:val="1648"/>
        </w:trPr>
        <w:tc>
          <w:tcPr>
            <w:tcW w:w="2899" w:type="dxa"/>
            <w:gridSpan w:val="2"/>
            <w:shd w:val="pct5" w:color="000000" w:fill="FFFFFF"/>
          </w:tcPr>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3B7F01" w:rsidP="00EA514A">
            <w:pPr>
              <w:tabs>
                <w:tab w:val="left" w:pos="284"/>
                <w:tab w:val="left" w:pos="567"/>
              </w:tabs>
              <w:spacing w:before="120" w:after="120"/>
              <w:jc w:val="both"/>
              <w:rPr>
                <w:rFonts w:ascii="Arial" w:hAnsi="Arial" w:cs="Arial"/>
                <w:sz w:val="20"/>
                <w:szCs w:val="20"/>
              </w:rPr>
            </w:pPr>
            <w:r w:rsidRPr="00AE01E5">
              <w:rPr>
                <w:rFonts w:ascii="Arial" w:hAnsi="Arial" w:cs="Arial"/>
                <w:sz w:val="20"/>
                <w:szCs w:val="20"/>
              </w:rPr>
              <w:t xml:space="preserve">Data: </w:t>
            </w:r>
            <w:r w:rsidR="00EE443F">
              <w:rPr>
                <w:rFonts w:ascii="Arial" w:hAnsi="Arial" w:cs="Arial"/>
                <w:sz w:val="20"/>
                <w:szCs w:val="20"/>
              </w:rPr>
              <w:t>15/08/2017</w:t>
            </w:r>
          </w:p>
        </w:tc>
        <w:tc>
          <w:tcPr>
            <w:tcW w:w="6707" w:type="dxa"/>
            <w:shd w:val="pct5" w:color="000000" w:fill="FFFFFF"/>
          </w:tcPr>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r w:rsidRPr="00AE01E5">
              <w:rPr>
                <w:rFonts w:ascii="Arial" w:hAnsi="Arial" w:cs="Arial"/>
                <w:sz w:val="20"/>
                <w:szCs w:val="20"/>
              </w:rPr>
              <w:t>Horário:09:00 min</w:t>
            </w:r>
          </w:p>
        </w:tc>
      </w:tr>
      <w:tr w:rsidR="001E5E62" w:rsidRPr="00400B56" w:rsidTr="00EA514A">
        <w:trPr>
          <w:trHeight w:val="1648"/>
        </w:trPr>
        <w:tc>
          <w:tcPr>
            <w:tcW w:w="2899" w:type="dxa"/>
            <w:gridSpan w:val="2"/>
            <w:shd w:val="pct20" w:color="000000" w:fill="FFFFFF"/>
          </w:tcPr>
          <w:p w:rsidR="001E5E62" w:rsidRPr="00400B56" w:rsidRDefault="001E5E62" w:rsidP="00EA514A">
            <w:pPr>
              <w:rPr>
                <w:rFonts w:ascii="Arial" w:hAnsi="Arial" w:cs="Arial"/>
                <w:b/>
              </w:rPr>
            </w:pPr>
            <w:r w:rsidRPr="00400B56">
              <w:rPr>
                <w:rFonts w:ascii="Arial" w:hAnsi="Arial" w:cs="Arial"/>
                <w:b/>
                <w:sz w:val="22"/>
                <w:szCs w:val="22"/>
              </w:rPr>
              <w:t>Local:</w:t>
            </w:r>
          </w:p>
        </w:tc>
        <w:tc>
          <w:tcPr>
            <w:tcW w:w="6707" w:type="dxa"/>
            <w:shd w:val="pct20" w:color="000000" w:fill="FFFFFF"/>
          </w:tcPr>
          <w:p w:rsidR="001E5E62" w:rsidRPr="00400B56" w:rsidRDefault="001E5E62" w:rsidP="00EA514A">
            <w:pPr>
              <w:rPr>
                <w:rFonts w:ascii="Arial" w:hAnsi="Arial" w:cs="Arial"/>
              </w:rPr>
            </w:pPr>
            <w:r w:rsidRPr="00400B56">
              <w:rPr>
                <w:rFonts w:ascii="Arial" w:hAnsi="Arial" w:cs="Arial"/>
                <w:sz w:val="22"/>
                <w:szCs w:val="22"/>
              </w:rPr>
              <w:t>Prefeitura Municipal de Serra Azul de Minas</w:t>
            </w:r>
          </w:p>
          <w:p w:rsidR="001E5E62" w:rsidRPr="00400B56" w:rsidRDefault="001E5E62" w:rsidP="00EA514A">
            <w:pPr>
              <w:rPr>
                <w:rFonts w:ascii="Arial" w:hAnsi="Arial" w:cs="Arial"/>
              </w:rPr>
            </w:pPr>
            <w:r w:rsidRPr="00400B56">
              <w:rPr>
                <w:rFonts w:ascii="Arial" w:hAnsi="Arial" w:cs="Arial"/>
                <w:sz w:val="22"/>
                <w:szCs w:val="22"/>
              </w:rPr>
              <w:t>R: Geraldo Gomes de Brito n° 94</w:t>
            </w:r>
          </w:p>
          <w:p w:rsidR="001E5E62" w:rsidRPr="00400B56" w:rsidRDefault="001E5E62" w:rsidP="00EA514A">
            <w:pPr>
              <w:rPr>
                <w:rFonts w:ascii="Arial" w:hAnsi="Arial" w:cs="Arial"/>
              </w:rPr>
            </w:pPr>
            <w:r w:rsidRPr="00400B56">
              <w:rPr>
                <w:rFonts w:ascii="Arial" w:hAnsi="Arial" w:cs="Arial"/>
                <w:sz w:val="22"/>
                <w:szCs w:val="22"/>
              </w:rPr>
              <w:t xml:space="preserve">Telefone: </w:t>
            </w:r>
            <w:r w:rsidRPr="00400B56">
              <w:rPr>
                <w:rFonts w:ascii="Arial" w:hAnsi="Arial" w:cs="Arial"/>
                <w:color w:val="000000"/>
                <w:sz w:val="22"/>
                <w:szCs w:val="22"/>
              </w:rPr>
              <w:t>(38)35471222</w:t>
            </w:r>
          </w:p>
          <w:p w:rsidR="001E5E62" w:rsidRPr="00400B56" w:rsidRDefault="001E5E62" w:rsidP="00130D3F">
            <w:pPr>
              <w:spacing w:line="480" w:lineRule="auto"/>
              <w:rPr>
                <w:rFonts w:ascii="Arial" w:hAnsi="Arial" w:cs="Arial"/>
              </w:rPr>
            </w:pPr>
            <w:r w:rsidRPr="00400B56">
              <w:rPr>
                <w:rFonts w:ascii="Arial" w:hAnsi="Arial" w:cs="Arial"/>
                <w:sz w:val="22"/>
                <w:szCs w:val="22"/>
              </w:rPr>
              <w:t xml:space="preserve">E-mail: </w:t>
            </w:r>
            <w:r w:rsidR="00130D3F">
              <w:rPr>
                <w:rFonts w:ascii="Arial" w:hAnsi="Arial" w:cs="Arial"/>
                <w:sz w:val="22"/>
                <w:szCs w:val="22"/>
              </w:rPr>
              <w:t>licita@serraazuldeminas.mg.gov.br</w:t>
            </w:r>
            <w:r w:rsidRPr="00400B56">
              <w:rPr>
                <w:rFonts w:ascii="Arial" w:hAnsi="Arial" w:cs="Arial"/>
                <w:sz w:val="22"/>
                <w:szCs w:val="22"/>
              </w:rPr>
              <w:t xml:space="preserve"> </w:t>
            </w:r>
          </w:p>
        </w:tc>
      </w:tr>
      <w:tr w:rsidR="001E5E62" w:rsidRPr="00400B56" w:rsidTr="00EA514A">
        <w:trPr>
          <w:trHeight w:val="1648"/>
        </w:trPr>
        <w:tc>
          <w:tcPr>
            <w:tcW w:w="2899" w:type="dxa"/>
            <w:gridSpan w:val="2"/>
            <w:shd w:val="pct20" w:color="000000" w:fill="FFFFFF"/>
          </w:tcPr>
          <w:p w:rsidR="001E5E62" w:rsidRPr="00400B56" w:rsidRDefault="001E5E62" w:rsidP="00EA514A">
            <w:pPr>
              <w:spacing w:before="120" w:after="120"/>
              <w:rPr>
                <w:rFonts w:ascii="Arial" w:hAnsi="Arial" w:cs="Arial"/>
                <w:b/>
                <w:sz w:val="20"/>
                <w:szCs w:val="20"/>
              </w:rPr>
            </w:pPr>
          </w:p>
          <w:p w:rsidR="001E5E62" w:rsidRPr="00400B56" w:rsidRDefault="001E5E62" w:rsidP="00EA514A">
            <w:pPr>
              <w:spacing w:before="120" w:after="120"/>
              <w:jc w:val="center"/>
              <w:rPr>
                <w:rFonts w:ascii="Arial" w:hAnsi="Arial" w:cs="Arial"/>
                <w:b/>
                <w:sz w:val="20"/>
                <w:szCs w:val="20"/>
              </w:rPr>
            </w:pPr>
          </w:p>
          <w:p w:rsidR="001E5E62" w:rsidRPr="00400B56" w:rsidRDefault="001E5E62" w:rsidP="00EA514A">
            <w:pPr>
              <w:spacing w:before="120" w:after="120"/>
              <w:rPr>
                <w:rFonts w:ascii="Arial" w:hAnsi="Arial" w:cs="Arial"/>
                <w:b/>
                <w:sz w:val="20"/>
                <w:szCs w:val="20"/>
              </w:rPr>
            </w:pPr>
            <w:r w:rsidRPr="00400B56">
              <w:rPr>
                <w:rFonts w:ascii="Arial" w:hAnsi="Arial" w:cs="Arial"/>
                <w:b/>
                <w:sz w:val="20"/>
                <w:szCs w:val="20"/>
              </w:rPr>
              <w:t xml:space="preserve">Pregoeira </w:t>
            </w:r>
          </w:p>
        </w:tc>
        <w:tc>
          <w:tcPr>
            <w:tcW w:w="6707" w:type="dxa"/>
            <w:shd w:val="pct20" w:color="000000" w:fill="FFFFFF"/>
          </w:tcPr>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Valdinéia Gonçalves Nascimento</w:t>
            </w: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Pregoeira Municipal</w:t>
            </w:r>
          </w:p>
          <w:p w:rsidR="001E5E62" w:rsidRPr="00400B56" w:rsidRDefault="001E5E62" w:rsidP="00EA514A">
            <w:pPr>
              <w:tabs>
                <w:tab w:val="left" w:pos="284"/>
                <w:tab w:val="left" w:pos="567"/>
              </w:tabs>
              <w:spacing w:before="120" w:after="120"/>
              <w:rPr>
                <w:rFonts w:ascii="Arial" w:hAnsi="Arial" w:cs="Arial"/>
                <w:sz w:val="20"/>
                <w:szCs w:val="20"/>
              </w:rPr>
            </w:pPr>
          </w:p>
        </w:tc>
      </w:tr>
    </w:tbl>
    <w:p w:rsidR="00FA1D54" w:rsidRPr="00400B56" w:rsidRDefault="00FA1D54">
      <w:pPr>
        <w:rPr>
          <w:rFonts w:ascii="Arial" w:hAnsi="Arial" w:cs="Arial"/>
        </w:rPr>
      </w:pPr>
    </w:p>
    <w:p w:rsidR="005115A1" w:rsidRPr="00400B56" w:rsidRDefault="005115A1">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2A3F1B" w:rsidRDefault="002A3F1B" w:rsidP="002A3F1B">
      <w:pPr>
        <w:tabs>
          <w:tab w:val="left" w:pos="284"/>
          <w:tab w:val="left" w:pos="567"/>
        </w:tabs>
        <w:spacing w:before="240" w:after="120"/>
        <w:rPr>
          <w:rFonts w:ascii="Arial" w:hAnsi="Arial" w:cs="Arial"/>
        </w:rPr>
      </w:pPr>
    </w:p>
    <w:p w:rsidR="00EE443F" w:rsidRDefault="00EE443F" w:rsidP="002A3F1B">
      <w:pPr>
        <w:tabs>
          <w:tab w:val="left" w:pos="284"/>
          <w:tab w:val="left" w:pos="567"/>
        </w:tabs>
        <w:spacing w:before="240" w:after="120"/>
        <w:rPr>
          <w:rFonts w:ascii="Arial" w:hAnsi="Arial" w:cs="Arial"/>
        </w:rPr>
      </w:pPr>
    </w:p>
    <w:p w:rsidR="00EE443F" w:rsidRPr="00400B56" w:rsidRDefault="00EE443F" w:rsidP="002A3F1B">
      <w:pPr>
        <w:tabs>
          <w:tab w:val="left" w:pos="284"/>
          <w:tab w:val="left" w:pos="567"/>
        </w:tabs>
        <w:spacing w:before="240" w:after="120"/>
        <w:rPr>
          <w:rFonts w:ascii="Arial" w:hAnsi="Arial" w:cs="Arial"/>
          <w:bCs/>
          <w:sz w:val="22"/>
          <w:szCs w:val="22"/>
          <w:u w:val="single"/>
        </w:rPr>
        <w:sectPr w:rsidR="00EE443F" w:rsidRPr="00400B56" w:rsidSect="00EA514A">
          <w:headerReference w:type="default" r:id="rId7"/>
          <w:footerReference w:type="even" r:id="rId8"/>
          <w:footerReference w:type="default" r:id="rId9"/>
          <w:footnotePr>
            <w:pos w:val="beneathText"/>
          </w:footnotePr>
          <w:pgSz w:w="11905" w:h="16837"/>
          <w:pgMar w:top="1134" w:right="1134" w:bottom="1418" w:left="1134" w:header="142" w:footer="720" w:gutter="0"/>
          <w:pgNumType w:start="1"/>
          <w:cols w:space="720"/>
          <w:docGrid w:linePitch="360"/>
        </w:sectPr>
      </w:pP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400B56">
        <w:rPr>
          <w:rFonts w:ascii="Arial" w:hAnsi="Arial" w:cs="Arial"/>
          <w:bCs/>
          <w:iCs/>
          <w:sz w:val="22"/>
          <w:szCs w:val="22"/>
        </w:rPr>
        <w:lastRenderedPageBreak/>
        <w:t xml:space="preserve">EDITAL DE </w:t>
      </w:r>
      <w:r w:rsidRPr="00130D3F">
        <w:rPr>
          <w:rFonts w:ascii="Arial" w:hAnsi="Arial" w:cs="Arial"/>
          <w:bCs/>
          <w:iCs/>
          <w:sz w:val="22"/>
          <w:szCs w:val="22"/>
        </w:rPr>
        <w:t>LICITAÇÃO - NORMAS</w:t>
      </w: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130D3F">
        <w:rPr>
          <w:rFonts w:ascii="Arial" w:hAnsi="Arial" w:cs="Arial"/>
          <w:bCs/>
          <w:iCs/>
          <w:sz w:val="22"/>
          <w:szCs w:val="22"/>
        </w:rPr>
        <w:t xml:space="preserve">PAL Nº  </w:t>
      </w:r>
      <w:r w:rsidR="00EE443F">
        <w:rPr>
          <w:rFonts w:ascii="Arial" w:hAnsi="Arial" w:cs="Arial"/>
          <w:bCs/>
          <w:iCs/>
          <w:sz w:val="22"/>
          <w:szCs w:val="22"/>
        </w:rPr>
        <w:t>089/</w:t>
      </w:r>
      <w:r w:rsidRPr="00130D3F">
        <w:rPr>
          <w:rFonts w:ascii="Arial" w:hAnsi="Arial" w:cs="Arial"/>
          <w:bCs/>
          <w:iCs/>
          <w:sz w:val="22"/>
          <w:szCs w:val="22"/>
        </w:rPr>
        <w:t xml:space="preserve">2017- PREGÃO PRESENCIAL Nº </w:t>
      </w:r>
      <w:r w:rsidR="00EE443F">
        <w:rPr>
          <w:rFonts w:ascii="Arial" w:hAnsi="Arial" w:cs="Arial"/>
          <w:bCs/>
          <w:iCs/>
          <w:sz w:val="22"/>
          <w:szCs w:val="22"/>
        </w:rPr>
        <w:t>046/</w:t>
      </w:r>
      <w:r w:rsidRPr="00130D3F">
        <w:rPr>
          <w:rFonts w:ascii="Arial" w:hAnsi="Arial" w:cs="Arial"/>
          <w:bCs/>
          <w:iCs/>
          <w:sz w:val="22"/>
          <w:szCs w:val="22"/>
        </w:rPr>
        <w:t>2017</w:t>
      </w: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130D3F">
        <w:rPr>
          <w:rFonts w:ascii="Arial" w:hAnsi="Arial" w:cs="Arial"/>
          <w:bCs/>
          <w:iCs/>
          <w:sz w:val="22"/>
          <w:szCs w:val="22"/>
        </w:rPr>
        <w:t>TIPO: MENOR PREÇOPOR ITEM</w:t>
      </w:r>
    </w:p>
    <w:p w:rsidR="002A3F1B" w:rsidRPr="00400B56"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400B56">
        <w:rPr>
          <w:color w:val="000000"/>
          <w:sz w:val="22"/>
          <w:szCs w:val="22"/>
        </w:rPr>
        <w:t>PREÂMBULO</w:t>
      </w:r>
      <w:bookmarkEnd w:id="1"/>
      <w:bookmarkEnd w:id="2"/>
      <w:bookmarkEnd w:id="3"/>
    </w:p>
    <w:p w:rsidR="002A3F1B" w:rsidRPr="00400B56" w:rsidRDefault="002A3F1B" w:rsidP="002A3F1B">
      <w:pPr>
        <w:numPr>
          <w:ilvl w:val="0"/>
          <w:numId w:val="1"/>
        </w:numPr>
        <w:jc w:val="both"/>
        <w:rPr>
          <w:rFonts w:ascii="Arial" w:hAnsi="Arial" w:cs="Arial"/>
          <w:sz w:val="22"/>
          <w:szCs w:val="22"/>
        </w:rPr>
      </w:pPr>
      <w:r w:rsidRPr="00400B56">
        <w:rPr>
          <w:rFonts w:ascii="Arial" w:hAnsi="Arial" w:cs="Arial"/>
          <w:sz w:val="22"/>
          <w:szCs w:val="22"/>
        </w:rPr>
        <w:t xml:space="preserve">O </w:t>
      </w:r>
      <w:r w:rsidRPr="00400B56">
        <w:rPr>
          <w:rFonts w:ascii="Arial" w:hAnsi="Arial" w:cs="Arial"/>
          <w:b/>
          <w:sz w:val="22"/>
          <w:szCs w:val="22"/>
        </w:rPr>
        <w:t>MUNICÍPIO DE Serra Azul de Minas - MG</w:t>
      </w:r>
      <w:r w:rsidRPr="00400B56">
        <w:rPr>
          <w:rFonts w:ascii="Arial" w:hAnsi="Arial" w:cs="Arial"/>
          <w:sz w:val="22"/>
          <w:szCs w:val="22"/>
        </w:rPr>
        <w:t xml:space="preserve">, pessoa jurídica de direito público, com sede nesta cidade à Av. Geraldo Gomes de Brito, n°94 -, Centro, CEP 39165-000, inscrito no CNPJ sob o Nº 18.303.230/001-95, por intermédio da Pregoeira nomeada pela Portaria nº 009/2017, torna público que realizará licitação na modalidade </w:t>
      </w:r>
      <w:r w:rsidRPr="00400B56">
        <w:rPr>
          <w:rFonts w:ascii="Arial" w:hAnsi="Arial" w:cs="Arial"/>
          <w:b/>
          <w:sz w:val="22"/>
          <w:szCs w:val="22"/>
        </w:rPr>
        <w:t>Pregão - Tipo: Menor Preço por ITEM</w:t>
      </w:r>
      <w:r w:rsidRPr="00400B56">
        <w:rPr>
          <w:rFonts w:ascii="Arial" w:hAnsi="Arial" w:cs="Arial"/>
          <w:sz w:val="22"/>
          <w:szCs w:val="22"/>
        </w:rPr>
        <w:t>, cujo objeto é</w:t>
      </w:r>
      <w:r w:rsidR="00400B56" w:rsidRPr="00400B56">
        <w:rPr>
          <w:rFonts w:ascii="Arial" w:hAnsi="Arial" w:cs="Arial"/>
          <w:sz w:val="22"/>
          <w:szCs w:val="22"/>
        </w:rPr>
        <w:t xml:space="preserve"> </w:t>
      </w:r>
      <w:r w:rsidR="00262FD3">
        <w:rPr>
          <w:rFonts w:ascii="Arial" w:hAnsi="Arial" w:cs="Arial"/>
          <w:sz w:val="22"/>
          <w:szCs w:val="22"/>
        </w:rPr>
        <w:t xml:space="preserve">o </w:t>
      </w:r>
      <w:r w:rsidR="00262FD3" w:rsidRPr="009A34EF">
        <w:rPr>
          <w:rFonts w:ascii="Arial" w:hAnsi="Arial" w:cs="Arial"/>
          <w:sz w:val="22"/>
          <w:szCs w:val="22"/>
        </w:rPr>
        <w:t xml:space="preserve">Registro de preços </w:t>
      </w:r>
      <w:r w:rsidR="00262FD3">
        <w:rPr>
          <w:rFonts w:ascii="Arial" w:hAnsi="Arial" w:cs="Arial"/>
          <w:sz w:val="22"/>
          <w:szCs w:val="22"/>
        </w:rPr>
        <w:t>para</w:t>
      </w:r>
      <w:r w:rsidRPr="00400B56">
        <w:rPr>
          <w:rFonts w:ascii="Arial" w:hAnsi="Arial" w:cs="Arial"/>
          <w:b/>
        </w:rPr>
        <w:t xml:space="preserve"> </w:t>
      </w:r>
      <w:r w:rsidR="00400B56" w:rsidRPr="00400B56">
        <w:rPr>
          <w:rFonts w:ascii="Arial" w:hAnsi="Arial" w:cs="Arial"/>
          <w:b/>
        </w:rPr>
        <w:t xml:space="preserve">Aquisição de 01 </w:t>
      </w:r>
      <w:r w:rsidR="008D4B4E">
        <w:rPr>
          <w:rFonts w:ascii="Arial" w:hAnsi="Arial" w:cs="Arial"/>
          <w:b/>
        </w:rPr>
        <w:t>(uma) Carreta Agrícola, tipo vagão, para trator com cilindro hidráulico,</w:t>
      </w:r>
      <w:r w:rsidR="00400B56" w:rsidRPr="00400B56">
        <w:rPr>
          <w:rFonts w:ascii="Arial" w:hAnsi="Arial" w:cs="Arial"/>
          <w:b/>
        </w:rPr>
        <w:t xml:space="preserve"> </w:t>
      </w:r>
      <w:r w:rsidR="00400B56" w:rsidRPr="00400B56">
        <w:rPr>
          <w:rFonts w:ascii="Arial" w:hAnsi="Arial" w:cs="Arial"/>
          <w:lang w:eastAsia="ar-SA"/>
        </w:rPr>
        <w:t>conforme especificações constantes no Anexo I</w:t>
      </w:r>
      <w:r w:rsidRPr="00400B56">
        <w:rPr>
          <w:rFonts w:ascii="Arial" w:hAnsi="Arial" w:cs="Arial"/>
          <w:sz w:val="22"/>
          <w:szCs w:val="22"/>
        </w:rPr>
        <w:t>, nos termos das Leis Federais N</w:t>
      </w:r>
      <w:r w:rsidRPr="00400B56">
        <w:rPr>
          <w:rFonts w:ascii="Arial" w:hAnsi="Arial" w:cs="Arial"/>
          <w:sz w:val="22"/>
          <w:szCs w:val="22"/>
          <w:vertAlign w:val="superscript"/>
        </w:rPr>
        <w:t>os</w:t>
      </w:r>
      <w:r w:rsidRPr="00400B56">
        <w:rPr>
          <w:rFonts w:ascii="Arial" w:hAnsi="Arial" w:cs="Arial"/>
          <w:sz w:val="22"/>
          <w:szCs w:val="22"/>
        </w:rPr>
        <w:t xml:space="preserve">: </w:t>
      </w:r>
      <w:r w:rsidR="00262FD3" w:rsidRPr="00400B56">
        <w:rPr>
          <w:rFonts w:ascii="Arial" w:hAnsi="Arial" w:cs="Arial"/>
          <w:sz w:val="22"/>
          <w:szCs w:val="22"/>
        </w:rPr>
        <w:t>8.666/1993 e 10.520/2002 Decretos</w:t>
      </w:r>
      <w:r w:rsidR="00262FD3">
        <w:rPr>
          <w:rFonts w:ascii="Arial" w:hAnsi="Arial" w:cs="Arial"/>
          <w:sz w:val="22"/>
          <w:szCs w:val="22"/>
        </w:rPr>
        <w:t xml:space="preserve"> Municipais</w:t>
      </w:r>
      <w:r w:rsidRPr="00400B56">
        <w:rPr>
          <w:rFonts w:ascii="Arial" w:hAnsi="Arial" w:cs="Arial"/>
          <w:sz w:val="22"/>
          <w:szCs w:val="22"/>
        </w:rPr>
        <w:t xml:space="preserve"> n</w:t>
      </w:r>
      <w:r w:rsidRPr="00400B56">
        <w:rPr>
          <w:rFonts w:ascii="Arial" w:hAnsi="Arial" w:cs="Arial"/>
          <w:sz w:val="22"/>
          <w:szCs w:val="22"/>
          <w:vertAlign w:val="superscript"/>
        </w:rPr>
        <w:t>o</w:t>
      </w:r>
      <w:r w:rsidRPr="00400B56">
        <w:rPr>
          <w:rFonts w:ascii="Arial" w:hAnsi="Arial" w:cs="Arial"/>
          <w:sz w:val="22"/>
          <w:szCs w:val="22"/>
        </w:rPr>
        <w:t xml:space="preserve"> 004/2017 </w:t>
      </w:r>
      <w:r w:rsidRPr="00400B56">
        <w:rPr>
          <w:rFonts w:ascii="Arial" w:hAnsi="Arial" w:cs="Arial"/>
          <w:b/>
          <w:sz w:val="22"/>
          <w:szCs w:val="22"/>
        </w:rPr>
        <w:t>(que regulamenta o pregão)</w:t>
      </w:r>
      <w:r w:rsidR="00262FD3">
        <w:rPr>
          <w:rFonts w:ascii="Arial" w:hAnsi="Arial" w:cs="Arial"/>
          <w:b/>
          <w:sz w:val="22"/>
          <w:szCs w:val="22"/>
        </w:rPr>
        <w:t xml:space="preserve"> e </w:t>
      </w:r>
      <w:r w:rsidR="00262FD3">
        <w:rPr>
          <w:rFonts w:ascii="Arial" w:hAnsi="Arial" w:cs="Arial"/>
          <w:sz w:val="22"/>
          <w:szCs w:val="22"/>
        </w:rPr>
        <w:t>05/2017</w:t>
      </w:r>
      <w:r w:rsidR="00262FD3" w:rsidRPr="009A34EF">
        <w:rPr>
          <w:rFonts w:ascii="Arial" w:hAnsi="Arial" w:cs="Arial"/>
          <w:sz w:val="22"/>
          <w:szCs w:val="22"/>
        </w:rPr>
        <w:t xml:space="preserve"> </w:t>
      </w:r>
      <w:r w:rsidR="00262FD3" w:rsidRPr="009A34EF">
        <w:rPr>
          <w:rFonts w:ascii="Arial" w:hAnsi="Arial" w:cs="Arial"/>
          <w:b/>
          <w:sz w:val="22"/>
          <w:szCs w:val="22"/>
        </w:rPr>
        <w:t>(que reinstitui do Sistema de Registro de Preços)</w:t>
      </w:r>
      <w:r w:rsidRPr="00400B56">
        <w:rPr>
          <w:rFonts w:ascii="Arial" w:hAnsi="Arial" w:cs="Arial"/>
          <w:b/>
          <w:sz w:val="22"/>
          <w:szCs w:val="22"/>
        </w:rPr>
        <w:t xml:space="preserve"> </w:t>
      </w:r>
      <w:r w:rsidRPr="00400B56">
        <w:rPr>
          <w:rFonts w:ascii="Arial" w:hAnsi="Arial" w:cs="Arial"/>
          <w:sz w:val="22"/>
          <w:szCs w:val="22"/>
        </w:rPr>
        <w:t>conforme especificações constantes no Anexo I deste Edital</w:t>
      </w:r>
      <w:r w:rsidRPr="00400B56">
        <w:rPr>
          <w:rFonts w:ascii="Arial" w:hAnsi="Arial" w:cs="Arial"/>
          <w:color w:val="000000"/>
          <w:sz w:val="22"/>
          <w:szCs w:val="22"/>
        </w:rPr>
        <w:t xml:space="preserve">, certame que se regerá pelas disposições legais aplicáveis e condições </w:t>
      </w:r>
      <w:r w:rsidRPr="00400B56">
        <w:rPr>
          <w:rFonts w:ascii="Arial" w:hAnsi="Arial" w:cs="Arial"/>
          <w:sz w:val="22"/>
          <w:szCs w:val="22"/>
        </w:rPr>
        <w:t>fixadas no presente instrumento convocatório.</w:t>
      </w:r>
    </w:p>
    <w:p w:rsidR="002A3F1B" w:rsidRPr="00400B56" w:rsidRDefault="002A3F1B" w:rsidP="002A3F1B">
      <w:pPr>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DA SESSÃO PÚBLICA DO PREGÃO PRESENCIAL: </w:t>
      </w:r>
    </w:p>
    <w:p w:rsidR="002A3F1B" w:rsidRPr="00AE01E5"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color w:val="000000"/>
          <w:sz w:val="22"/>
          <w:szCs w:val="22"/>
        </w:rPr>
        <w:t xml:space="preserve">DIA: </w:t>
      </w:r>
      <w:r w:rsidR="00EE443F">
        <w:rPr>
          <w:rFonts w:ascii="Arial" w:hAnsi="Arial" w:cs="Arial"/>
          <w:sz w:val="22"/>
          <w:szCs w:val="22"/>
        </w:rPr>
        <w:t>15/08/2017</w:t>
      </w:r>
    </w:p>
    <w:p w:rsidR="002A3F1B" w:rsidRPr="00AE01E5" w:rsidRDefault="002A3F1B" w:rsidP="002A3F1B">
      <w:pPr>
        <w:tabs>
          <w:tab w:val="left" w:pos="284"/>
          <w:tab w:val="left" w:pos="567"/>
        </w:tabs>
        <w:spacing w:before="240" w:after="120"/>
        <w:jc w:val="both"/>
        <w:rPr>
          <w:rFonts w:ascii="Arial" w:hAnsi="Arial" w:cs="Arial"/>
          <w:sz w:val="22"/>
          <w:szCs w:val="22"/>
        </w:rPr>
      </w:pPr>
      <w:r w:rsidRPr="00AE01E5">
        <w:rPr>
          <w:rFonts w:ascii="Arial" w:hAnsi="Arial" w:cs="Arial"/>
          <w:sz w:val="22"/>
          <w:szCs w:val="22"/>
        </w:rPr>
        <w:t>HORA: 09:00 horas</w:t>
      </w:r>
    </w:p>
    <w:p w:rsidR="002A3F1B" w:rsidRPr="00400B56" w:rsidRDefault="002A3F1B" w:rsidP="002A3F1B">
      <w:pPr>
        <w:jc w:val="both"/>
        <w:rPr>
          <w:rFonts w:ascii="Arial" w:hAnsi="Arial" w:cs="Arial"/>
          <w:color w:val="FF0000"/>
          <w:sz w:val="22"/>
          <w:szCs w:val="22"/>
        </w:rPr>
      </w:pPr>
      <w:r w:rsidRPr="00400B56">
        <w:rPr>
          <w:rFonts w:ascii="Arial" w:hAnsi="Arial" w:cs="Arial"/>
          <w:color w:val="000000"/>
          <w:sz w:val="22"/>
          <w:szCs w:val="22"/>
        </w:rPr>
        <w:t xml:space="preserve">LOCAL : Sala de Reuniões de Licitações na Prefeitura Municipal de </w:t>
      </w:r>
      <w:bookmarkStart w:id="4" w:name="_Toc313542134"/>
      <w:r w:rsidRPr="00400B56">
        <w:rPr>
          <w:rFonts w:ascii="Arial" w:hAnsi="Arial" w:cs="Arial"/>
          <w:sz w:val="22"/>
          <w:szCs w:val="22"/>
        </w:rPr>
        <w:t>Serra Azul de Minas/MG, Av. Geraldo Gomes de Brito, n°94, Centro</w:t>
      </w:r>
      <w:r w:rsidRPr="00400B56">
        <w:rPr>
          <w:rFonts w:ascii="Arial" w:hAnsi="Arial" w:cs="Arial"/>
          <w:color w:val="FF0000"/>
          <w:sz w:val="22"/>
          <w:szCs w:val="22"/>
        </w:rPr>
        <w:t>.</w:t>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400B56">
        <w:rPr>
          <w:color w:val="000000"/>
          <w:sz w:val="22"/>
          <w:szCs w:val="22"/>
        </w:rPr>
        <w:tab/>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400B56">
        <w:rPr>
          <w:b/>
          <w:color w:val="000000"/>
          <w:sz w:val="22"/>
          <w:szCs w:val="22"/>
        </w:rPr>
        <w:t>Se não houver expediente nessa data, os envelopes serão recebidos no primeiro dia útil subsequente.</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color w:val="000000"/>
          <w:sz w:val="22"/>
          <w:szCs w:val="22"/>
        </w:rPr>
        <w:t>Os horários mencionados neste Edital referem-se ao horário de Brasília.</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I - DO OBJETO</w:t>
      </w:r>
      <w:bookmarkEnd w:id="4"/>
    </w:p>
    <w:p w:rsidR="002A3F1B" w:rsidRPr="00400B56" w:rsidRDefault="002A3F1B" w:rsidP="002A3F1B">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400B56">
        <w:rPr>
          <w:rFonts w:ascii="Arial" w:hAnsi="Arial" w:cs="Arial"/>
          <w:color w:val="000000"/>
          <w:sz w:val="22"/>
          <w:szCs w:val="22"/>
        </w:rPr>
        <w:t>1.1. É objeto da presente licitação</w:t>
      </w:r>
      <w:r w:rsidRPr="00400B56">
        <w:rPr>
          <w:rFonts w:ascii="Arial" w:hAnsi="Arial" w:cs="Arial"/>
          <w:sz w:val="22"/>
          <w:szCs w:val="22"/>
        </w:rPr>
        <w:t xml:space="preserve"> </w:t>
      </w:r>
      <w:r w:rsidR="00262FD3">
        <w:rPr>
          <w:rFonts w:ascii="Arial" w:hAnsi="Arial" w:cs="Arial"/>
          <w:sz w:val="22"/>
          <w:szCs w:val="22"/>
        </w:rPr>
        <w:t>é o Registro de Preços par</w:t>
      </w:r>
      <w:r w:rsidRPr="00400B56">
        <w:rPr>
          <w:rFonts w:ascii="Arial" w:hAnsi="Arial" w:cs="Arial"/>
          <w:sz w:val="22"/>
          <w:szCs w:val="22"/>
        </w:rPr>
        <w:t>a</w:t>
      </w:r>
      <w:r w:rsidR="00400B56" w:rsidRPr="00400B56">
        <w:rPr>
          <w:rFonts w:ascii="Arial" w:hAnsi="Arial" w:cs="Arial"/>
          <w:b/>
        </w:rPr>
        <w:t xml:space="preserve"> Aquisição de 01 </w:t>
      </w:r>
      <w:r w:rsidR="008D4B4E">
        <w:rPr>
          <w:rFonts w:ascii="Arial" w:hAnsi="Arial" w:cs="Arial"/>
          <w:b/>
        </w:rPr>
        <w:t>(uma) Carreta Agrícola, tipo vagão, para trator com cilindro hidráulico,</w:t>
      </w:r>
      <w:r w:rsidR="00400B56" w:rsidRPr="00400B56">
        <w:rPr>
          <w:rFonts w:ascii="Arial" w:hAnsi="Arial" w:cs="Arial"/>
          <w:b/>
        </w:rPr>
        <w:t xml:space="preserve"> </w:t>
      </w:r>
      <w:r w:rsidR="00400B56" w:rsidRPr="00400B56">
        <w:rPr>
          <w:rFonts w:ascii="Arial" w:hAnsi="Arial" w:cs="Arial"/>
          <w:lang w:eastAsia="ar-SA"/>
        </w:rPr>
        <w:t>conforme especificações constantes no Anexo I</w:t>
      </w:r>
      <w:r w:rsidRPr="00400B56">
        <w:rPr>
          <w:rFonts w:ascii="Arial" w:hAnsi="Arial" w:cs="Arial"/>
          <w:color w:val="000000"/>
          <w:sz w:val="22"/>
          <w:szCs w:val="22"/>
        </w:rPr>
        <w:t xml:space="preserve">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color w:val="000000"/>
          <w:sz w:val="22"/>
          <w:szCs w:val="22"/>
        </w:rPr>
        <w:t xml:space="preserve">1.2. </w:t>
      </w:r>
      <w:r w:rsidRPr="00400B56">
        <w:rPr>
          <w:rFonts w:ascii="Arial" w:hAnsi="Arial" w:cs="Arial"/>
          <w:sz w:val="22"/>
          <w:szCs w:val="22"/>
        </w:rPr>
        <w:t>A presente contratação será fiscalizada e gerenciada em especial pela Secretaria Municipal de Administração.</w:t>
      </w:r>
    </w:p>
    <w:p w:rsidR="009B7D12" w:rsidRPr="00B71FE1" w:rsidRDefault="009B7D12" w:rsidP="009B7D12">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 Integrantes do processo: </w:t>
      </w:r>
    </w:p>
    <w:p w:rsidR="009B7D12" w:rsidRPr="00115714" w:rsidRDefault="009B7D12" w:rsidP="009B7D12">
      <w:pPr>
        <w:spacing w:before="240" w:after="120"/>
        <w:jc w:val="both"/>
        <w:rPr>
          <w:rFonts w:ascii="Arial" w:hAnsi="Arial" w:cs="Arial"/>
          <w:sz w:val="22"/>
          <w:szCs w:val="22"/>
        </w:rPr>
      </w:pPr>
      <w:r w:rsidRPr="00B71FE1">
        <w:rPr>
          <w:rFonts w:ascii="Arial" w:hAnsi="Arial" w:cs="Arial"/>
          <w:b/>
          <w:color w:val="000000"/>
          <w:sz w:val="22"/>
          <w:szCs w:val="22"/>
        </w:rPr>
        <w:t>1.3.1 Órgão Gerenciador:</w:t>
      </w:r>
      <w:r>
        <w:rPr>
          <w:rFonts w:ascii="Arial" w:hAnsi="Arial" w:cs="Arial"/>
          <w:b/>
          <w:color w:val="FF0000"/>
          <w:sz w:val="22"/>
          <w:szCs w:val="22"/>
        </w:rPr>
        <w:t xml:space="preserve"> </w:t>
      </w:r>
      <w:r>
        <w:rPr>
          <w:rFonts w:ascii="Arial" w:hAnsi="Arial" w:cs="Arial"/>
          <w:sz w:val="22"/>
          <w:szCs w:val="22"/>
        </w:rPr>
        <w:t xml:space="preserve">Município de </w:t>
      </w:r>
      <w:r w:rsidRPr="00115714">
        <w:rPr>
          <w:rFonts w:ascii="Arial" w:hAnsi="Arial" w:cs="Arial"/>
          <w:sz w:val="22"/>
          <w:szCs w:val="22"/>
        </w:rPr>
        <w:t xml:space="preserve">Serra Azul de Minas/MG, através da Secretaria Municipal de Administração, responsável pela execução do Pregão Presencial para o Registro de Preços. </w:t>
      </w:r>
    </w:p>
    <w:p w:rsidR="009B7D12" w:rsidRPr="00B71FE1" w:rsidRDefault="009B7D12" w:rsidP="009B7D12">
      <w:pPr>
        <w:spacing w:before="240" w:after="120"/>
        <w:jc w:val="both"/>
        <w:rPr>
          <w:rFonts w:ascii="Arial" w:hAnsi="Arial" w:cs="Arial"/>
          <w:color w:val="000000"/>
          <w:sz w:val="22"/>
          <w:szCs w:val="22"/>
        </w:rPr>
      </w:pPr>
      <w:r w:rsidRPr="00B71FE1">
        <w:rPr>
          <w:rFonts w:ascii="Arial" w:hAnsi="Arial" w:cs="Arial"/>
          <w:b/>
          <w:color w:val="000000"/>
          <w:sz w:val="22"/>
          <w:szCs w:val="22"/>
        </w:rPr>
        <w:t xml:space="preserve">1.3.2 Fornecedor/Detentora da Ata de Registro de Preços: </w:t>
      </w:r>
      <w:r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9B7D12" w:rsidRPr="009B7D12" w:rsidRDefault="009B7D12" w:rsidP="009B7D12">
      <w:pPr>
        <w:pStyle w:val="PargrafodaLista"/>
        <w:numPr>
          <w:ilvl w:val="0"/>
          <w:numId w:val="1"/>
        </w:numPr>
        <w:autoSpaceDE w:val="0"/>
        <w:autoSpaceDN w:val="0"/>
        <w:adjustRightInd w:val="0"/>
        <w:jc w:val="both"/>
        <w:rPr>
          <w:rFonts w:ascii="Arial" w:eastAsia="Arial Unicode MS" w:hAnsi="Arial" w:cs="Arial"/>
          <w:i/>
        </w:rPr>
      </w:pPr>
    </w:p>
    <w:p w:rsidR="008D28C7" w:rsidRPr="009B7D12" w:rsidRDefault="009B7D12" w:rsidP="009B7D12">
      <w:pPr>
        <w:pStyle w:val="PargrafodaLista"/>
        <w:numPr>
          <w:ilvl w:val="0"/>
          <w:numId w:val="1"/>
        </w:numPr>
        <w:autoSpaceDE w:val="0"/>
        <w:autoSpaceDN w:val="0"/>
        <w:adjustRightInd w:val="0"/>
        <w:jc w:val="both"/>
        <w:rPr>
          <w:rFonts w:ascii="Arial" w:eastAsia="Arial Unicode MS" w:hAnsi="Arial" w:cs="Arial"/>
          <w:i/>
        </w:rPr>
      </w:pPr>
      <w:r w:rsidRPr="00B71FE1">
        <w:rPr>
          <w:rFonts w:ascii="Arial" w:hAnsi="Arial" w:cs="Arial"/>
          <w:b/>
          <w:color w:val="000000"/>
          <w:sz w:val="22"/>
          <w:szCs w:val="22"/>
        </w:rPr>
        <w:lastRenderedPageBreak/>
        <w:t xml:space="preserve">1.3.3 Órgão Não Participante/Carona: </w:t>
      </w:r>
      <w:r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p>
    <w:p w:rsidR="009B7D12" w:rsidRPr="00696F34" w:rsidRDefault="009B7D12" w:rsidP="009B7D12">
      <w:pPr>
        <w:pStyle w:val="PargrafodaLista"/>
        <w:numPr>
          <w:ilvl w:val="0"/>
          <w:numId w:val="1"/>
        </w:numPr>
        <w:autoSpaceDE w:val="0"/>
        <w:autoSpaceDN w:val="0"/>
        <w:adjustRightInd w:val="0"/>
        <w:jc w:val="both"/>
        <w:rPr>
          <w:rFonts w:ascii="Arial" w:eastAsia="Arial Unicode MS" w:hAnsi="Arial" w:cs="Arial"/>
          <w:i/>
        </w:rPr>
      </w:pP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400B56">
        <w:rPr>
          <w:b/>
          <w:color w:val="000000"/>
          <w:sz w:val="22"/>
          <w:szCs w:val="22"/>
        </w:rPr>
        <w:t>II. DO PREÇO ESTIMADO DA LICITAÇÃO</w:t>
      </w:r>
      <w:bookmarkEnd w:id="5"/>
      <w:bookmarkEnd w:id="6"/>
      <w:r w:rsidRPr="00400B56">
        <w:rPr>
          <w:b/>
          <w:color w:val="000000"/>
          <w:sz w:val="22"/>
          <w:szCs w:val="22"/>
        </w:rPr>
        <w:t xml:space="preserve"> </w:t>
      </w:r>
    </w:p>
    <w:p w:rsidR="002A3F1B" w:rsidRPr="00400B56" w:rsidRDefault="002A3F1B" w:rsidP="002A3F1B">
      <w:pPr>
        <w:spacing w:before="240" w:after="120"/>
        <w:jc w:val="both"/>
        <w:rPr>
          <w:rFonts w:ascii="Arial" w:hAnsi="Arial" w:cs="Arial"/>
          <w:sz w:val="22"/>
          <w:szCs w:val="22"/>
        </w:rPr>
      </w:pPr>
      <w:r w:rsidRPr="00400B56">
        <w:rPr>
          <w:rFonts w:ascii="Arial" w:hAnsi="Arial" w:cs="Arial"/>
          <w:b/>
          <w:sz w:val="22"/>
          <w:szCs w:val="22"/>
        </w:rPr>
        <w:t>2.1.</w:t>
      </w:r>
      <w:r w:rsidRPr="00400B56">
        <w:rPr>
          <w:rFonts w:ascii="Arial" w:hAnsi="Arial" w:cs="Arial"/>
          <w:sz w:val="22"/>
          <w:szCs w:val="22"/>
        </w:rPr>
        <w:t xml:space="preserve"> O Município de Serra Azul de Minas/MG,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400B56">
        <w:rPr>
          <w:color w:val="000000"/>
          <w:sz w:val="22"/>
          <w:szCs w:val="22"/>
        </w:rPr>
        <w:t>I</w:t>
      </w:r>
      <w:r w:rsidRPr="00400B56">
        <w:rPr>
          <w:b/>
          <w:color w:val="000000"/>
          <w:sz w:val="22"/>
          <w:szCs w:val="22"/>
        </w:rPr>
        <w:t>II - CONDIÇÕES GERAIS PARA PARTICIPAÇÃO</w:t>
      </w:r>
      <w:bookmarkEnd w:id="7"/>
      <w:bookmarkEnd w:id="8"/>
    </w:p>
    <w:p w:rsidR="002A3F1B" w:rsidRPr="00400B56" w:rsidRDefault="002A3F1B" w:rsidP="002A3F1B">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400B56">
        <w:rPr>
          <w:rFonts w:ascii="Arial" w:hAnsi="Arial" w:cs="Arial"/>
          <w:b/>
          <w:color w:val="000000"/>
          <w:sz w:val="22"/>
          <w:szCs w:val="22"/>
        </w:rPr>
        <w:t xml:space="preserve">3.1. </w:t>
      </w:r>
      <w:r w:rsidRPr="00400B56">
        <w:rPr>
          <w:rFonts w:ascii="Arial" w:hAnsi="Arial" w:cs="Arial"/>
          <w:color w:val="000000"/>
          <w:sz w:val="22"/>
          <w:szCs w:val="22"/>
        </w:rPr>
        <w:t xml:space="preserve">Poderão participar deste Pregão as </w:t>
      </w:r>
      <w:r w:rsidR="00696F34">
        <w:rPr>
          <w:rFonts w:ascii="Arial" w:hAnsi="Arial" w:cs="Arial"/>
          <w:color w:val="000000"/>
          <w:sz w:val="22"/>
          <w:szCs w:val="22"/>
        </w:rPr>
        <w:t xml:space="preserve">empresas </w:t>
      </w:r>
      <w:r w:rsidRPr="00400B56">
        <w:rPr>
          <w:rFonts w:ascii="Arial" w:hAnsi="Arial" w:cs="Arial"/>
          <w:color w:val="000000"/>
          <w:sz w:val="22"/>
          <w:szCs w:val="22"/>
        </w:rPr>
        <w:t>que:</w:t>
      </w:r>
    </w:p>
    <w:p w:rsidR="002A3F1B" w:rsidRPr="00400B56" w:rsidRDefault="002A3F1B" w:rsidP="002A3F1B">
      <w:pPr>
        <w:tabs>
          <w:tab w:val="left" w:pos="1047"/>
        </w:tabs>
        <w:autoSpaceDE w:val="0"/>
        <w:autoSpaceDN w:val="0"/>
        <w:adjustRightInd w:val="0"/>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3.1.1. </w:t>
      </w:r>
      <w:r w:rsidRPr="00400B56">
        <w:rPr>
          <w:rFonts w:ascii="Arial" w:hAnsi="Arial" w:cs="Arial"/>
          <w:color w:val="000000"/>
          <w:sz w:val="22"/>
          <w:szCs w:val="22"/>
        </w:rPr>
        <w:t xml:space="preserve">atendam a todas as exigências deste edital, inclusive quanto à documentação constante deste instrumento e seus </w:t>
      </w:r>
      <w:r w:rsidRPr="00400B56">
        <w:rPr>
          <w:rFonts w:ascii="Arial" w:hAnsi="Arial" w:cs="Arial"/>
          <w:sz w:val="22"/>
          <w:szCs w:val="22"/>
        </w:rPr>
        <w:t xml:space="preserve">Anexos, </w:t>
      </w:r>
      <w:r w:rsidRPr="00400B56">
        <w:rPr>
          <w:rFonts w:ascii="Arial" w:hAnsi="Arial" w:cs="Arial"/>
          <w:color w:val="000000"/>
          <w:sz w:val="22"/>
          <w:szCs w:val="22"/>
        </w:rPr>
        <w:t>bem como as vedações previstas no art. 9° da lei 8666/93;</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3.2. </w:t>
      </w:r>
      <w:r w:rsidRPr="00400B5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400B56">
        <w:rPr>
          <w:rFonts w:ascii="Arial" w:hAnsi="Arial" w:cs="Arial"/>
          <w:sz w:val="22"/>
          <w:szCs w:val="22"/>
        </w:rPr>
        <w:t xml:space="preserve">Serra Azul de Minas/MG.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3.3.</w:t>
      </w:r>
      <w:r w:rsidRPr="00400B56">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w:t>
      </w:r>
      <w:r w:rsidRPr="00400B56">
        <w:rPr>
          <w:rFonts w:ascii="Arial" w:hAnsi="Arial" w:cs="Arial"/>
          <w:color w:val="000000"/>
          <w:sz w:val="22"/>
          <w:szCs w:val="22"/>
        </w:rPr>
        <w:t xml:space="preserve"> A participação nesta licitação </w:t>
      </w:r>
      <w:r w:rsidRPr="00400B56">
        <w:rPr>
          <w:rFonts w:ascii="Arial" w:hAnsi="Arial" w:cs="Arial"/>
          <w:b/>
          <w:color w:val="000000"/>
          <w:sz w:val="22"/>
          <w:szCs w:val="22"/>
        </w:rPr>
        <w:t>nos itens cujo valor total seja inferior a R$ 80.000,00(oitenta mil reais)</w:t>
      </w:r>
      <w:r w:rsidRPr="00400B56">
        <w:rPr>
          <w:rFonts w:ascii="Arial" w:hAnsi="Arial" w:cs="Arial"/>
          <w:color w:val="000000"/>
          <w:sz w:val="22"/>
          <w:szCs w:val="22"/>
        </w:rPr>
        <w:t xml:space="preserve"> é </w:t>
      </w:r>
      <w:r w:rsidRPr="00400B56">
        <w:rPr>
          <w:rFonts w:ascii="Arial" w:hAnsi="Arial" w:cs="Arial"/>
          <w:b/>
          <w:color w:val="000000"/>
          <w:sz w:val="22"/>
          <w:szCs w:val="22"/>
        </w:rPr>
        <w:t>preferencial às Microempresas – ME, Empresas de Pequeno Porte – EPP</w:t>
      </w:r>
      <w:r w:rsidRPr="00400B56">
        <w:rPr>
          <w:rFonts w:ascii="Arial" w:hAnsi="Arial" w:cs="Arial"/>
          <w:color w:val="000000"/>
          <w:sz w:val="22"/>
          <w:szCs w:val="22"/>
        </w:rPr>
        <w:t xml:space="preserve"> ou equiparadas do ramo pertinente ao objeto licitado, nos termos do art. 48, I, da Lei Complementar nº 123, de 14/12/06.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3.4.1.</w:t>
      </w:r>
      <w:r w:rsidRPr="00400B56">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2A3F1B" w:rsidRPr="00400B56" w:rsidRDefault="002A3F1B" w:rsidP="008D28C7">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400B56">
        <w:rPr>
          <w:b/>
          <w:color w:val="000000"/>
          <w:sz w:val="22"/>
          <w:szCs w:val="22"/>
        </w:rPr>
        <w:t>IV - DO CREDENCIAMENTO</w:t>
      </w:r>
      <w:bookmarkEnd w:id="11"/>
      <w:r w:rsidRPr="00400B56">
        <w:rPr>
          <w:b/>
          <w:color w:val="000000"/>
          <w:sz w:val="22"/>
          <w:szCs w:val="22"/>
        </w:rPr>
        <w:t xml:space="preserve"> – (FORA DOS ENVELOPES)</w:t>
      </w:r>
      <w:bookmarkEnd w:id="12"/>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4.1. </w:t>
      </w:r>
      <w:r w:rsidRPr="00400B56">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e “</w:t>
      </w:r>
      <w:r w:rsidRPr="00400B56">
        <w:rPr>
          <w:rFonts w:ascii="Arial" w:hAnsi="Arial" w:cs="Arial"/>
          <w:b/>
          <w:color w:val="000000"/>
          <w:sz w:val="22"/>
          <w:szCs w:val="22"/>
        </w:rPr>
        <w:t>Documentação</w:t>
      </w:r>
      <w:r w:rsidRPr="00400B56">
        <w:rPr>
          <w:rFonts w:ascii="Arial" w:hAnsi="Arial" w:cs="Arial"/>
          <w:color w:val="000000"/>
          <w:sz w:val="22"/>
          <w:szCs w:val="22"/>
        </w:rPr>
        <w:t>” relativa a este Pregão.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lastRenderedPageBreak/>
        <w:t>4.1.1</w:t>
      </w:r>
      <w:r w:rsidRPr="00400B56">
        <w:rPr>
          <w:rFonts w:ascii="Arial" w:hAnsi="Arial" w:cs="Arial"/>
          <w:color w:val="000000"/>
          <w:sz w:val="22"/>
          <w:szCs w:val="22"/>
        </w:rPr>
        <w:t xml:space="preserve">. Considera-se como representante legal qualquer pessoa habilitada pela licitante, mediante Estatuto/Contrato </w:t>
      </w:r>
      <w:r w:rsidRPr="00400B56">
        <w:rPr>
          <w:rFonts w:ascii="Arial" w:hAnsi="Arial" w:cs="Arial"/>
          <w:sz w:val="22"/>
          <w:szCs w:val="22"/>
        </w:rPr>
        <w:t>social, ou instrumento público/particular de procuração, ou documento equivalente.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4.1.2</w:t>
      </w:r>
      <w:r w:rsidRPr="00400B56">
        <w:rPr>
          <w:rFonts w:ascii="Arial" w:hAnsi="Arial" w:cs="Arial"/>
          <w:sz w:val="22"/>
          <w:szCs w:val="22"/>
        </w:rPr>
        <w:t>. Entende-se por documento credencial:</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Certificado de Condição de Micro empreendedor Individual, quando couber;</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A3F1B" w:rsidRPr="00400B56" w:rsidRDefault="002A3F1B" w:rsidP="002A3F1B">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Procuração ou documento equivalente da licitante com poderes para que a pessoa credenciada possa manifestar-se em seu nome em qualquer fase deste Pregão;</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4.2.</w:t>
      </w:r>
      <w:r w:rsidRPr="00400B56">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400B56">
          <w:rPr>
            <w:rStyle w:val="Hyperlink"/>
            <w:rFonts w:ascii="Arial" w:hAnsi="Arial" w:cs="Arial"/>
            <w:sz w:val="22"/>
            <w:szCs w:val="22"/>
          </w:rPr>
          <w:t>Anexo III</w:t>
        </w:r>
      </w:hyperlink>
      <w:r w:rsidRPr="00400B56">
        <w:rPr>
          <w:rFonts w:ascii="Arial" w:hAnsi="Arial" w:cs="Arial"/>
          <w:color w:val="000000"/>
          <w:sz w:val="22"/>
          <w:szCs w:val="22"/>
        </w:rPr>
        <w:t>;</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4.3.</w:t>
      </w:r>
      <w:r w:rsidRPr="00400B56">
        <w:rPr>
          <w:rFonts w:ascii="Arial" w:hAnsi="Arial" w:cs="Arial"/>
          <w:color w:val="000000"/>
          <w:sz w:val="22"/>
          <w:szCs w:val="22"/>
        </w:rPr>
        <w:t xml:space="preserve"> Cada credenciado poderá representar apenas uma licitante;</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4.4.</w:t>
      </w:r>
      <w:r w:rsidRPr="00400B56">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xml:space="preserve"> ou </w:t>
      </w:r>
      <w:r w:rsidRPr="00400B56">
        <w:rPr>
          <w:rFonts w:ascii="Arial" w:hAnsi="Arial" w:cs="Arial"/>
          <w:b/>
          <w:color w:val="000000"/>
          <w:sz w:val="22"/>
          <w:szCs w:val="22"/>
        </w:rPr>
        <w:t xml:space="preserve">"Documentação" </w:t>
      </w:r>
      <w:r w:rsidRPr="00400B56">
        <w:rPr>
          <w:rFonts w:ascii="Arial" w:hAnsi="Arial" w:cs="Arial"/>
          <w:color w:val="000000"/>
          <w:sz w:val="22"/>
          <w:szCs w:val="22"/>
        </w:rPr>
        <w:t>relativos a este Pregão, nesse caso, a licitante ficará excluída da etapa de lances verbais.</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color w:val="000000"/>
          <w:sz w:val="22"/>
          <w:szCs w:val="22"/>
        </w:rPr>
        <w:t>4.5.</w:t>
      </w:r>
      <w:r w:rsidRPr="00400B56">
        <w:rPr>
          <w:rFonts w:ascii="Arial" w:hAnsi="Arial" w:cs="Arial"/>
          <w:color w:val="000000"/>
          <w:sz w:val="22"/>
          <w:szCs w:val="22"/>
        </w:rPr>
        <w:t xml:space="preserve"> Para o exercício do direito de preferência de que trata o subitem 8</w:t>
      </w:r>
      <w:r w:rsidRPr="00400B56">
        <w:rPr>
          <w:rFonts w:ascii="Arial" w:hAnsi="Arial" w:cs="Arial"/>
          <w:sz w:val="22"/>
          <w:szCs w:val="22"/>
        </w:rPr>
        <w:t xml:space="preserve">.10 </w:t>
      </w:r>
      <w:r w:rsidRPr="00400B56">
        <w:rPr>
          <w:rFonts w:ascii="Arial" w:hAnsi="Arial" w:cs="Arial"/>
          <w:color w:val="000000"/>
          <w:sz w:val="22"/>
          <w:szCs w:val="22"/>
        </w:rPr>
        <w:t xml:space="preserve">deste Edital, a qualidade de microempresa (ME) ou empresa de pequeno porte (EPP) ou equiparada deverá ser </w:t>
      </w:r>
      <w:r w:rsidRPr="00400B56">
        <w:rPr>
          <w:rFonts w:ascii="Arial" w:hAnsi="Arial" w:cs="Arial"/>
          <w:sz w:val="22"/>
          <w:szCs w:val="22"/>
        </w:rPr>
        <w:t>comprovada mediante apresentação de: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a)</w:t>
      </w:r>
      <w:r w:rsidRPr="00400B56">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b)</w:t>
      </w:r>
      <w:r w:rsidRPr="00400B56">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 xml:space="preserve">c) </w:t>
      </w:r>
      <w:r w:rsidRPr="00400B56">
        <w:rPr>
          <w:rFonts w:ascii="Arial" w:hAnsi="Arial" w:cs="Arial"/>
          <w:sz w:val="22"/>
          <w:szCs w:val="22"/>
        </w:rPr>
        <w:t xml:space="preserve">Declaração de Enquadramento como Microempresa ou Empresa de Pequeno Porte, podendo ser conforme o </w:t>
      </w:r>
      <w:hyperlink w:anchor="_ANEXO_VII_–" w:history="1">
        <w:r w:rsidRPr="00400B56">
          <w:rPr>
            <w:rStyle w:val="Hyperlink"/>
            <w:rFonts w:ascii="Arial" w:hAnsi="Arial" w:cs="Arial"/>
            <w:sz w:val="22"/>
            <w:szCs w:val="22"/>
          </w:rPr>
          <w:t>ANEXO VII</w:t>
        </w:r>
      </w:hyperlink>
      <w:r w:rsidRPr="00400B56">
        <w:rPr>
          <w:rFonts w:ascii="Arial" w:hAnsi="Arial" w:cs="Arial"/>
          <w:sz w:val="22"/>
          <w:szCs w:val="22"/>
          <w:u w:val="single"/>
        </w:rPr>
        <w:t>, junto ao credenciamento.</w:t>
      </w:r>
      <w:r w:rsidRPr="00400B56">
        <w:rPr>
          <w:rFonts w:ascii="Arial" w:hAnsi="Arial" w:cs="Arial"/>
          <w:sz w:val="22"/>
          <w:szCs w:val="22"/>
        </w:rPr>
        <w:t xml:space="preserve">. </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4.6.</w:t>
      </w:r>
      <w:r w:rsidRPr="00400B56">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4.7.</w:t>
      </w:r>
      <w:r w:rsidRPr="00400B56">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A3F1B" w:rsidRPr="00400B56" w:rsidRDefault="002A3F1B" w:rsidP="002A3F1B">
      <w:pPr>
        <w:tabs>
          <w:tab w:val="left" w:pos="284"/>
          <w:tab w:val="left" w:pos="567"/>
          <w:tab w:val="left" w:pos="1245"/>
        </w:tabs>
        <w:spacing w:before="240" w:after="120"/>
        <w:jc w:val="both"/>
        <w:rPr>
          <w:rFonts w:ascii="Arial" w:hAnsi="Arial" w:cs="Arial"/>
          <w:color w:val="FF0000"/>
          <w:sz w:val="22"/>
          <w:szCs w:val="22"/>
        </w:rPr>
      </w:pPr>
      <w:r w:rsidRPr="00400B56">
        <w:rPr>
          <w:rFonts w:ascii="Arial" w:hAnsi="Arial" w:cs="Arial"/>
          <w:b/>
          <w:color w:val="000000"/>
          <w:sz w:val="22"/>
          <w:szCs w:val="22"/>
        </w:rPr>
        <w:lastRenderedPageBreak/>
        <w:t xml:space="preserve">4.8. </w:t>
      </w:r>
      <w:r w:rsidRPr="00400B56">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400B56">
          <w:rPr>
            <w:rStyle w:val="Hyperlink"/>
            <w:rFonts w:ascii="Arial" w:hAnsi="Arial" w:cs="Arial"/>
            <w:sz w:val="22"/>
            <w:szCs w:val="22"/>
          </w:rPr>
          <w:t>ANEXO IV</w:t>
        </w:r>
      </w:hyperlink>
      <w:r w:rsidRPr="00400B56">
        <w:rPr>
          <w:rFonts w:ascii="Arial" w:hAnsi="Arial" w:cs="Arial"/>
          <w:color w:val="000000"/>
          <w:sz w:val="22"/>
          <w:szCs w:val="22"/>
        </w:rPr>
        <w:t xml:space="preserve"> e, se não o fizer, deverá conter todos dados informativos necessários.</w:t>
      </w:r>
      <w:r w:rsidRPr="00400B56">
        <w:rPr>
          <w:rFonts w:ascii="Arial" w:hAnsi="Arial" w:cs="Arial"/>
          <w:color w:val="FF0000"/>
          <w:sz w:val="22"/>
          <w:szCs w:val="22"/>
        </w:rPr>
        <w:t xml:space="preserve"> </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color w:val="000000"/>
          <w:sz w:val="22"/>
          <w:szCs w:val="22"/>
        </w:rPr>
        <w:t xml:space="preserve">4.9. </w:t>
      </w:r>
      <w:r w:rsidRPr="00400B56">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400B56">
        <w:rPr>
          <w:rFonts w:ascii="Arial" w:hAnsi="Arial" w:cs="Arial"/>
          <w:sz w:val="22"/>
          <w:szCs w:val="22"/>
        </w:rPr>
        <w:t>.</w:t>
      </w:r>
    </w:p>
    <w:p w:rsidR="002A3F1B" w:rsidRPr="00400B56" w:rsidRDefault="002A3F1B" w:rsidP="002A3F1B">
      <w:pPr>
        <w:jc w:val="both"/>
        <w:rPr>
          <w:rFonts w:ascii="Arial" w:hAnsi="Arial" w:cs="Arial"/>
          <w:color w:val="000000"/>
          <w:sz w:val="22"/>
          <w:szCs w:val="22"/>
        </w:rPr>
      </w:pPr>
      <w:bookmarkStart w:id="15" w:name="_Toc469656213"/>
      <w:r w:rsidRPr="00400B56">
        <w:rPr>
          <w:rFonts w:ascii="Arial" w:hAnsi="Arial" w:cs="Arial"/>
          <w:b/>
          <w:color w:val="000000"/>
          <w:sz w:val="22"/>
          <w:szCs w:val="22"/>
        </w:rPr>
        <w:t xml:space="preserve">4.9.1. </w:t>
      </w:r>
      <w:r w:rsidRPr="00400B56">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400B56">
        <w:rPr>
          <w:b/>
          <w:sz w:val="22"/>
          <w:szCs w:val="22"/>
        </w:rPr>
        <w:t>V. DA IMPUGNAÇÃO E DAS SOLICITAÇÕES DE ESCLARECIMENTO</w:t>
      </w:r>
      <w:bookmarkEnd w:id="16"/>
      <w:bookmarkEnd w:id="17"/>
      <w:r w:rsidRPr="00400B56">
        <w:rPr>
          <w:b/>
          <w:sz w:val="22"/>
          <w:szCs w:val="22"/>
        </w:rPr>
        <w:t xml:space="preserv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5.1.</w:t>
      </w:r>
      <w:r w:rsidRPr="00400B56">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w:t>
      </w:r>
      <w:r w:rsidRPr="00400B56">
        <w:rPr>
          <w:rFonts w:ascii="Arial" w:hAnsi="Arial" w:cs="Arial"/>
          <w:color w:val="000000"/>
          <w:sz w:val="22"/>
          <w:szCs w:val="22"/>
        </w:rPr>
        <w:t xml:space="preserve"> A impugnação deverá ser encaminhada exclusivamente para o e-mail </w:t>
      </w:r>
      <w:r w:rsidRPr="00AE01E5">
        <w:rPr>
          <w:rFonts w:ascii="Arial" w:hAnsi="Arial" w:cs="Arial"/>
          <w:sz w:val="22"/>
          <w:szCs w:val="22"/>
        </w:rPr>
        <w:t>licita</w:t>
      </w:r>
      <w:r w:rsidR="00AE01E5">
        <w:rPr>
          <w:rFonts w:ascii="Arial" w:hAnsi="Arial" w:cs="Arial"/>
          <w:sz w:val="22"/>
          <w:szCs w:val="22"/>
        </w:rPr>
        <w:t>@serra azuldeminas.mg.gov.br</w:t>
      </w:r>
      <w:r w:rsidR="00AE01E5" w:rsidRPr="00400B56">
        <w:rPr>
          <w:rFonts w:ascii="Arial" w:hAnsi="Arial" w:cs="Arial"/>
          <w:color w:val="000000"/>
          <w:sz w:val="22"/>
          <w:szCs w:val="22"/>
        </w:rPr>
        <w:t xml:space="preserve"> </w:t>
      </w:r>
      <w:r w:rsidRPr="00400B56">
        <w:rPr>
          <w:rFonts w:ascii="Arial" w:hAnsi="Arial" w:cs="Arial"/>
          <w:color w:val="000000"/>
          <w:sz w:val="22"/>
          <w:szCs w:val="22"/>
        </w:rPr>
        <w:t xml:space="preserve"> , em formato de texto (extensão: .doc), no horário de 8h às 17h.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5.2.1.</w:t>
      </w:r>
      <w:r w:rsidRPr="00400B56">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w:t>
      </w:r>
      <w:r w:rsidRPr="00400B56">
        <w:rPr>
          <w:rFonts w:ascii="Arial" w:hAnsi="Arial" w:cs="Arial"/>
          <w:color w:val="000000"/>
          <w:sz w:val="22"/>
          <w:szCs w:val="22"/>
        </w:rPr>
        <w:t xml:space="preserve">. O pedido de impugnação deverá conter, de forma clara e explícita, as seguintes informações: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5.3.1.</w:t>
      </w:r>
      <w:r w:rsidRPr="00400B56">
        <w:rPr>
          <w:rFonts w:ascii="Arial" w:hAnsi="Arial" w:cs="Arial"/>
          <w:color w:val="000000"/>
          <w:sz w:val="22"/>
          <w:szCs w:val="22"/>
        </w:rPr>
        <w:t xml:space="preserve"> Número do pregão presencial impugnado;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5.3.2</w:t>
      </w:r>
      <w:r w:rsidRPr="00400B56">
        <w:rPr>
          <w:rFonts w:ascii="Arial" w:hAnsi="Arial" w:cs="Arial"/>
          <w:color w:val="000000"/>
          <w:sz w:val="22"/>
          <w:szCs w:val="22"/>
        </w:rPr>
        <w:t xml:space="preserve">. Nome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5.3.3</w:t>
      </w:r>
      <w:r w:rsidRPr="00400B56">
        <w:rPr>
          <w:rFonts w:ascii="Arial" w:hAnsi="Arial" w:cs="Arial"/>
          <w:color w:val="000000"/>
          <w:sz w:val="22"/>
          <w:szCs w:val="22"/>
        </w:rPr>
        <w:t xml:space="preserve">. Razões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5.3.4</w:t>
      </w:r>
      <w:r w:rsidRPr="00400B56">
        <w:rPr>
          <w:rFonts w:ascii="Arial" w:hAnsi="Arial" w:cs="Arial"/>
          <w:color w:val="000000"/>
          <w:sz w:val="22"/>
          <w:szCs w:val="22"/>
        </w:rPr>
        <w:t xml:space="preserve">. Nome do signatário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5.3.5</w:t>
      </w:r>
      <w:r w:rsidRPr="00400B56">
        <w:rPr>
          <w:rFonts w:ascii="Arial" w:hAnsi="Arial" w:cs="Arial"/>
          <w:color w:val="000000"/>
          <w:sz w:val="22"/>
          <w:szCs w:val="22"/>
        </w:rPr>
        <w:t xml:space="preserve">. Dados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5.4</w:t>
      </w:r>
      <w:r w:rsidRPr="00400B56">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5.5</w:t>
      </w:r>
      <w:r w:rsidRPr="00400B56">
        <w:rPr>
          <w:rFonts w:ascii="Arial" w:hAnsi="Arial" w:cs="Arial"/>
          <w:color w:val="000000"/>
          <w:sz w:val="22"/>
          <w:szCs w:val="22"/>
        </w:rPr>
        <w:t xml:space="preserve">. Acolhida a impugnação contra o ato convocatório, será designada nova data para a realização do certame.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5.6</w:t>
      </w:r>
      <w:r w:rsidRPr="00400B56">
        <w:rPr>
          <w:rFonts w:ascii="Arial" w:hAnsi="Arial" w:cs="Arial"/>
          <w:color w:val="000000"/>
          <w:sz w:val="22"/>
          <w:szCs w:val="22"/>
        </w:rPr>
        <w:t xml:space="preserve">. Não será reconhecida a impugnação quando vencido o prazo de interposição.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5.7</w:t>
      </w:r>
      <w:r w:rsidRPr="00400B56">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lastRenderedPageBreak/>
        <w:t>5.8</w:t>
      </w:r>
      <w:r w:rsidRPr="00400B56">
        <w:rPr>
          <w:rFonts w:ascii="Arial" w:hAnsi="Arial" w:cs="Arial"/>
          <w:color w:val="000000"/>
          <w:sz w:val="22"/>
          <w:szCs w:val="22"/>
        </w:rPr>
        <w:t>. Aplicam-se às solicitações de esclarecimento as mesmas disposições contidas nos subitens 5.2 e 5.3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t xml:space="preserve">5.9. </w:t>
      </w:r>
      <w:r w:rsidRPr="00400B56">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400B56">
        <w:rPr>
          <w:b/>
          <w:sz w:val="22"/>
          <w:szCs w:val="22"/>
        </w:rPr>
        <w:t>VI - DA PROPOSTA COMERCIAL</w:t>
      </w:r>
      <w:bookmarkEnd w:id="18"/>
      <w:bookmarkEnd w:id="19"/>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6.1.</w:t>
      </w:r>
      <w:r w:rsidRPr="00400B56">
        <w:rPr>
          <w:rFonts w:ascii="Arial" w:hAnsi="Arial" w:cs="Arial"/>
          <w:color w:val="000000"/>
          <w:sz w:val="22"/>
          <w:szCs w:val="22"/>
        </w:rPr>
        <w:t xml:space="preserve"> No envelope de proposta deverá conter os dizeres conforme indicado à seguir: </w:t>
      </w:r>
    </w:p>
    <w:p w:rsidR="002A3F1B" w:rsidRPr="00400B56" w:rsidRDefault="002A3F1B" w:rsidP="008D28C7">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 xml:space="preserve">A/C DO PREGOEIRA: </w:t>
      </w:r>
      <w:r w:rsidR="00696F34" w:rsidRPr="00400B56">
        <w:rPr>
          <w:rFonts w:ascii="Arial" w:hAnsi="Arial" w:cs="Arial"/>
          <w:sz w:val="22"/>
          <w:szCs w:val="22"/>
        </w:rPr>
        <w:t>VALDINÉIA GONÇALVES NASCIMENTO</w:t>
      </w:r>
    </w:p>
    <w:p w:rsidR="002A3F1B" w:rsidRPr="00400B56" w:rsidRDefault="002A3F1B" w:rsidP="002A3F1B">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NOME OU RAZÃO SOCIAL DA EMPRESA</w:t>
      </w:r>
    </w:p>
    <w:p w:rsidR="002A3F1B" w:rsidRPr="00AE01E5" w:rsidRDefault="002A3F1B" w:rsidP="002A3F1B">
      <w:pPr>
        <w:pStyle w:val="Ttulo4"/>
        <w:numPr>
          <w:ilvl w:val="3"/>
          <w:numId w:val="0"/>
        </w:numPr>
        <w:shd w:val="clear" w:color="auto" w:fill="D9D9D9"/>
        <w:tabs>
          <w:tab w:val="left" w:pos="0"/>
        </w:tabs>
        <w:spacing w:after="120"/>
        <w:rPr>
          <w:rFonts w:ascii="Arial" w:hAnsi="Arial" w:cs="Arial"/>
          <w:sz w:val="22"/>
          <w:szCs w:val="22"/>
        </w:rPr>
      </w:pPr>
      <w:bookmarkStart w:id="20" w:name="_Toc249245050"/>
      <w:bookmarkStart w:id="21" w:name="_Toc282259351"/>
      <w:r w:rsidRPr="00400B56">
        <w:rPr>
          <w:rFonts w:ascii="Arial" w:hAnsi="Arial" w:cs="Arial"/>
          <w:color w:val="000000"/>
          <w:sz w:val="22"/>
          <w:szCs w:val="22"/>
        </w:rPr>
        <w:t xml:space="preserve">                                           Envelope 1 - “PROPOSTA </w:t>
      </w:r>
      <w:r w:rsidRPr="00AE01E5">
        <w:rPr>
          <w:rFonts w:ascii="Arial" w:hAnsi="Arial" w:cs="Arial"/>
          <w:sz w:val="22"/>
          <w:szCs w:val="22"/>
        </w:rPr>
        <w:t>COMERCIAL”</w:t>
      </w:r>
      <w:bookmarkEnd w:id="20"/>
      <w:bookmarkEnd w:id="21"/>
    </w:p>
    <w:p w:rsidR="002A3F1B" w:rsidRPr="00AE01E5" w:rsidRDefault="002A3F1B" w:rsidP="002A3F1B">
      <w:pPr>
        <w:shd w:val="clear" w:color="auto" w:fill="D9D9D9"/>
        <w:autoSpaceDE w:val="0"/>
        <w:spacing w:before="240" w:after="120"/>
        <w:jc w:val="center"/>
        <w:rPr>
          <w:rFonts w:ascii="Arial" w:hAnsi="Arial" w:cs="Arial"/>
          <w:b/>
          <w:bCs/>
          <w:sz w:val="22"/>
          <w:szCs w:val="22"/>
        </w:rPr>
      </w:pPr>
      <w:r w:rsidRPr="00AE01E5">
        <w:rPr>
          <w:rFonts w:ascii="Arial" w:hAnsi="Arial" w:cs="Arial"/>
          <w:sz w:val="22"/>
          <w:szCs w:val="22"/>
        </w:rPr>
        <w:t xml:space="preserve">PREGÃO PRESENCIAL N.º </w:t>
      </w:r>
      <w:r w:rsidR="00EE443F">
        <w:rPr>
          <w:rFonts w:ascii="Arial" w:hAnsi="Arial" w:cs="Arial"/>
          <w:b/>
          <w:bCs/>
          <w:sz w:val="22"/>
          <w:szCs w:val="22"/>
        </w:rPr>
        <w:t>046/</w:t>
      </w:r>
      <w:r w:rsidRPr="00AE01E5">
        <w:rPr>
          <w:rFonts w:ascii="Arial" w:hAnsi="Arial" w:cs="Arial"/>
          <w:b/>
          <w:bCs/>
          <w:sz w:val="22"/>
          <w:szCs w:val="22"/>
        </w:rPr>
        <w:t>2017</w:t>
      </w:r>
    </w:p>
    <w:p w:rsidR="002A3F1B" w:rsidRPr="00400B56" w:rsidRDefault="002A3F1B" w:rsidP="002A3F1B">
      <w:pPr>
        <w:shd w:val="clear" w:color="auto" w:fill="D9D9D9"/>
        <w:autoSpaceDE w:val="0"/>
        <w:spacing w:before="240" w:after="120"/>
        <w:jc w:val="center"/>
        <w:rPr>
          <w:rFonts w:ascii="Arial" w:hAnsi="Arial" w:cs="Arial"/>
          <w:sz w:val="22"/>
          <w:szCs w:val="22"/>
        </w:rPr>
      </w:pPr>
      <w:r w:rsidRPr="00AE01E5">
        <w:rPr>
          <w:rFonts w:ascii="Arial" w:hAnsi="Arial" w:cs="Arial"/>
          <w:sz w:val="22"/>
          <w:szCs w:val="22"/>
        </w:rPr>
        <w:t xml:space="preserve">DATA: </w:t>
      </w:r>
      <w:r w:rsidR="00EE443F">
        <w:rPr>
          <w:rFonts w:ascii="Arial" w:hAnsi="Arial" w:cs="Arial"/>
          <w:sz w:val="22"/>
          <w:szCs w:val="22"/>
        </w:rPr>
        <w:t>15/08/2017</w:t>
      </w:r>
      <w:r w:rsidRPr="00AE01E5">
        <w:rPr>
          <w:rFonts w:ascii="Arial" w:hAnsi="Arial" w:cs="Arial"/>
          <w:sz w:val="22"/>
          <w:szCs w:val="22"/>
        </w:rPr>
        <w:t>- ÁS 09:00 HORAS</w:t>
      </w:r>
      <w:r w:rsidRPr="00400B56">
        <w:rPr>
          <w:rFonts w:ascii="Arial" w:hAnsi="Arial" w:cs="Arial"/>
          <w:color w:val="FF0000"/>
          <w:sz w:val="22"/>
          <w:szCs w:val="22"/>
        </w:rPr>
        <w:t>.</w:t>
      </w:r>
    </w:p>
    <w:p w:rsidR="002A3F1B" w:rsidRPr="00400B56" w:rsidRDefault="002A3F1B" w:rsidP="002A3F1B">
      <w:pPr>
        <w:autoSpaceDE w:val="0"/>
        <w:jc w:val="both"/>
        <w:rPr>
          <w:rFonts w:ascii="Arial" w:hAnsi="Arial" w:cs="Arial"/>
          <w:color w:val="000000"/>
          <w:sz w:val="22"/>
          <w:szCs w:val="22"/>
        </w:rPr>
      </w:pPr>
      <w:r w:rsidRPr="00400B56">
        <w:rPr>
          <w:rFonts w:ascii="Arial" w:hAnsi="Arial" w:cs="Arial"/>
          <w:b/>
          <w:bCs/>
          <w:color w:val="000000"/>
          <w:sz w:val="22"/>
          <w:szCs w:val="22"/>
        </w:rPr>
        <w:t xml:space="preserve">6.1.1. </w:t>
      </w:r>
      <w:r w:rsidRPr="00400B56">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w:t>
      </w:r>
      <w:r w:rsidR="00846B49">
        <w:rPr>
          <w:rFonts w:ascii="Arial" w:hAnsi="Arial" w:cs="Arial"/>
          <w:color w:val="000000"/>
          <w:sz w:val="22"/>
          <w:szCs w:val="22"/>
        </w:rPr>
        <w:t>nte, número do CNPJ da Empresa</w:t>
      </w:r>
      <w:r w:rsidR="00D82810" w:rsidRPr="00400B56">
        <w:rPr>
          <w:rFonts w:ascii="Arial" w:hAnsi="Arial" w:cs="Arial"/>
          <w:color w:val="000000"/>
          <w:sz w:val="22"/>
          <w:szCs w:val="22"/>
        </w:rPr>
        <w:t xml:space="preserve">, </w:t>
      </w:r>
      <w:r w:rsidRPr="00400B56">
        <w:rPr>
          <w:rFonts w:ascii="Arial" w:hAnsi="Arial" w:cs="Arial"/>
          <w:color w:val="000000"/>
          <w:sz w:val="22"/>
          <w:szCs w:val="22"/>
        </w:rPr>
        <w:t>endereço. Deverão constar a proposta:</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a)</w:t>
      </w:r>
      <w:r w:rsidR="00846B49">
        <w:rPr>
          <w:rFonts w:ascii="Arial" w:hAnsi="Arial" w:cs="Arial"/>
          <w:color w:val="000000"/>
          <w:sz w:val="22"/>
          <w:szCs w:val="22"/>
        </w:rPr>
        <w:t xml:space="preserve"> Especificação do produto, conforme descrições do objeto contido</w:t>
      </w:r>
      <w:r w:rsidRPr="00400B56">
        <w:rPr>
          <w:rFonts w:ascii="Arial" w:hAnsi="Arial" w:cs="Arial"/>
          <w:color w:val="000000"/>
          <w:sz w:val="22"/>
          <w:szCs w:val="22"/>
        </w:rPr>
        <w:t xml:space="preserve"> no Termo de Referência - Anexo I;</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b)</w:t>
      </w:r>
      <w:r w:rsidRPr="00400B56">
        <w:rPr>
          <w:rFonts w:ascii="Arial" w:hAnsi="Arial" w:cs="Arial"/>
          <w:color w:val="000000"/>
          <w:sz w:val="22"/>
          <w:szCs w:val="22"/>
        </w:rPr>
        <w:t xml:space="preserve"> Preço unitário e total, em moeda nacional;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b.1). Em caso de divergência entre o preço por ITEM e o total, prevalecerá o de menor preço, do mesmo modo que prevalecerá o valor expresso por extenso sobre o valor numérico.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b.2. O Pregoeiro efetuará as correções necessárias no momento do lançamento para fins de julgamento dos lances.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c)</w:t>
      </w:r>
      <w:r w:rsidRPr="00400B56">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400B56">
          <w:rPr>
            <w:rFonts w:ascii="Arial" w:hAnsi="Arial" w:cs="Arial"/>
          </w:rPr>
          <w:t>ANEXO V</w:t>
        </w:r>
      </w:hyperlink>
      <w:r w:rsidRPr="00400B56">
        <w:rPr>
          <w:rFonts w:ascii="Arial" w:hAnsi="Arial" w:cs="Arial"/>
          <w:sz w:val="22"/>
          <w:szCs w:val="22"/>
        </w:rPr>
        <w:t xml:space="preserve"> – DECLARAÇÃO DE PREÇOS.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6.2. A simples participação neste certame implica em que: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6.2.1.</w:t>
      </w:r>
      <w:r w:rsidRPr="00400B56">
        <w:rPr>
          <w:rFonts w:ascii="Arial" w:hAnsi="Arial" w:cs="Arial"/>
          <w:sz w:val="22"/>
          <w:szCs w:val="22"/>
        </w:rPr>
        <w:t xml:space="preserve"> Estão aceitas todas as condições estabelecidas neste Pregão;</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6.2.2.</w:t>
      </w:r>
      <w:r w:rsidRPr="00400B56">
        <w:rPr>
          <w:rFonts w:ascii="Arial" w:hAnsi="Arial" w:cs="Arial"/>
          <w:sz w:val="22"/>
          <w:szCs w:val="22"/>
        </w:rPr>
        <w:t xml:space="preserve"> </w:t>
      </w:r>
      <w:r w:rsidRPr="00400B56">
        <w:rPr>
          <w:rFonts w:ascii="Arial" w:hAnsi="Arial" w:cs="Arial"/>
          <w:color w:val="000000"/>
          <w:sz w:val="22"/>
          <w:szCs w:val="22"/>
        </w:rPr>
        <w:t>A licitante vence</w:t>
      </w:r>
      <w:r w:rsidR="001E722C">
        <w:rPr>
          <w:rFonts w:ascii="Arial" w:hAnsi="Arial" w:cs="Arial"/>
          <w:color w:val="000000"/>
          <w:sz w:val="22"/>
          <w:szCs w:val="22"/>
        </w:rPr>
        <w:t>dora compromete-se a entregar a carreta</w:t>
      </w:r>
      <w:r w:rsidRPr="00400B56">
        <w:rPr>
          <w:rFonts w:ascii="Arial" w:hAnsi="Arial" w:cs="Arial"/>
          <w:color w:val="000000"/>
          <w:sz w:val="22"/>
          <w:szCs w:val="22"/>
        </w:rPr>
        <w:t>,</w:t>
      </w:r>
      <w:r w:rsidR="00846B49">
        <w:rPr>
          <w:rFonts w:ascii="Arial" w:hAnsi="Arial" w:cs="Arial"/>
          <w:color w:val="000000"/>
          <w:sz w:val="22"/>
          <w:szCs w:val="22"/>
        </w:rPr>
        <w:t xml:space="preserve"> objeto desta licitação em total</w:t>
      </w:r>
      <w:r w:rsidRPr="00400B56">
        <w:rPr>
          <w:rFonts w:ascii="Arial" w:hAnsi="Arial" w:cs="Arial"/>
          <w:color w:val="000000"/>
          <w:sz w:val="22"/>
          <w:szCs w:val="22"/>
        </w:rPr>
        <w:t xml:space="preserve"> conformidade com as especificações da ordem de fornecimento e em conformidade com este Edital.</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6.2.3.</w:t>
      </w:r>
      <w:r w:rsidRPr="00400B56">
        <w:rPr>
          <w:rFonts w:ascii="Arial" w:hAnsi="Arial" w:cs="Arial"/>
          <w:sz w:val="22"/>
          <w:szCs w:val="22"/>
        </w:rPr>
        <w:t xml:space="preserve"> A Proposta Comercial deverá ter validade de 60 (sessenta) dias, a contar da data de sua apresentação.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lastRenderedPageBreak/>
        <w:t xml:space="preserve">6.2.3.1. </w:t>
      </w:r>
      <w:r w:rsidRPr="00400B56">
        <w:rPr>
          <w:rFonts w:ascii="Arial" w:hAnsi="Arial" w:cs="Arial"/>
          <w:sz w:val="22"/>
          <w:szCs w:val="22"/>
        </w:rPr>
        <w:t>Caso esse prazo não esteja expressamente indicado na Proposta Comercial, o mesmo será considerado como aceito para efeito de julgamento.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 xml:space="preserve">6.2.3.2. </w:t>
      </w:r>
      <w:r w:rsidRPr="00400B56">
        <w:rPr>
          <w:rFonts w:ascii="Arial" w:hAnsi="Arial" w:cs="Arial"/>
          <w:sz w:val="22"/>
          <w:szCs w:val="22"/>
        </w:rPr>
        <w:t>Decorridos 60 (sessenta) dias da data do recebimento das propostas, sem convocação para a contratação, os licitantes ficam liberados dos compromissos assumidos.</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6.2.4.</w:t>
      </w:r>
      <w:r w:rsidR="00916FD9">
        <w:rPr>
          <w:rFonts w:ascii="Arial" w:hAnsi="Arial" w:cs="Arial"/>
          <w:sz w:val="22"/>
          <w:szCs w:val="22"/>
        </w:rPr>
        <w:t xml:space="preserve"> A entrega do item</w:t>
      </w:r>
      <w:r w:rsidR="007D0ACD" w:rsidRPr="00400B56">
        <w:rPr>
          <w:rFonts w:ascii="Arial" w:hAnsi="Arial" w:cs="Arial"/>
          <w:sz w:val="22"/>
          <w:szCs w:val="22"/>
        </w:rPr>
        <w:t xml:space="preserve"> </w:t>
      </w:r>
      <w:r w:rsidR="007D0ACD" w:rsidRPr="00400B56">
        <w:rPr>
          <w:rFonts w:ascii="Arial" w:hAnsi="Arial" w:cs="Arial"/>
          <w:color w:val="000000"/>
          <w:sz w:val="22"/>
          <w:szCs w:val="22"/>
        </w:rPr>
        <w:t>ocorrerá conforme descrito no</w:t>
      </w:r>
      <w:r w:rsidRPr="00400B56">
        <w:rPr>
          <w:rFonts w:ascii="Arial" w:hAnsi="Arial" w:cs="Arial"/>
          <w:b/>
          <w:color w:val="000000"/>
          <w:sz w:val="22"/>
          <w:szCs w:val="22"/>
        </w:rPr>
        <w:t xml:space="preserve"> Termo de Referência do presente Edita</w:t>
      </w:r>
      <w:r w:rsidR="009B7D12">
        <w:rPr>
          <w:rFonts w:ascii="Arial" w:hAnsi="Arial" w:cs="Arial"/>
          <w:b/>
          <w:color w:val="000000"/>
          <w:sz w:val="22"/>
          <w:szCs w:val="22"/>
        </w:rPr>
        <w:t>l</w:t>
      </w:r>
      <w:r w:rsidR="009B7D12" w:rsidRPr="00B71FE1">
        <w:rPr>
          <w:rFonts w:ascii="Arial" w:hAnsi="Arial" w:cs="Arial"/>
          <w:color w:val="000000"/>
          <w:sz w:val="22"/>
          <w:szCs w:val="22"/>
        </w:rPr>
        <w:t>, sendo que a Ata de Registro de Preços terá validade de 12 meses contados a partir de sua assinatura.</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6.2.5.</w:t>
      </w:r>
      <w:r w:rsidRPr="00400B56">
        <w:rPr>
          <w:rFonts w:ascii="Arial" w:hAnsi="Arial" w:cs="Arial"/>
          <w:sz w:val="22"/>
          <w:szCs w:val="22"/>
        </w:rPr>
        <w:t xml:space="preserve"> No caso de omissão na proposta, considerar-se-á que as suas especificações serão as que constam do objeto deste edital.</w:t>
      </w:r>
    </w:p>
    <w:p w:rsidR="002A3F1B" w:rsidRPr="00400B56" w:rsidRDefault="002A3F1B" w:rsidP="002A3F1B">
      <w:pPr>
        <w:numPr>
          <w:ilvl w:val="0"/>
          <w:numId w:val="1"/>
        </w:num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6.2.6.</w:t>
      </w:r>
      <w:r w:rsidRPr="00400B56">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2A3F1B" w:rsidRPr="00297BFE" w:rsidRDefault="002A3F1B" w:rsidP="002A3F1B">
      <w:pPr>
        <w:numPr>
          <w:ilvl w:val="0"/>
          <w:numId w:val="1"/>
        </w:numPr>
        <w:autoSpaceDE w:val="0"/>
        <w:autoSpaceDN w:val="0"/>
        <w:adjustRightInd w:val="0"/>
        <w:spacing w:before="240" w:after="120"/>
        <w:jc w:val="both"/>
        <w:rPr>
          <w:rFonts w:ascii="Arial" w:hAnsi="Arial" w:cs="Arial"/>
          <w:b/>
          <w:sz w:val="22"/>
          <w:szCs w:val="22"/>
        </w:rPr>
      </w:pPr>
      <w:r w:rsidRPr="00400B56">
        <w:rPr>
          <w:rFonts w:ascii="Arial" w:hAnsi="Arial" w:cs="Arial"/>
          <w:b/>
          <w:sz w:val="22"/>
          <w:szCs w:val="22"/>
        </w:rPr>
        <w:t>6.2.6.1.</w:t>
      </w:r>
      <w:r w:rsidRPr="00400B56">
        <w:rPr>
          <w:rFonts w:ascii="Arial" w:hAnsi="Arial" w:cs="Arial"/>
          <w:sz w:val="22"/>
          <w:szCs w:val="22"/>
        </w:rPr>
        <w:t xml:space="preserve"> A prorrogação da validade das propostas, caso solicitada, nos termos do subitem anterior, dependerá do consentimento dos licitantes quanto à respectiva proposta.</w:t>
      </w:r>
    </w:p>
    <w:p w:rsidR="002A3F1B" w:rsidRPr="00400B56"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400B56">
        <w:rPr>
          <w:color w:val="000000"/>
          <w:sz w:val="22"/>
          <w:szCs w:val="22"/>
        </w:rPr>
        <w:t>VII - DA HABILITAÇÃO</w:t>
      </w:r>
      <w:bookmarkEnd w:id="22"/>
    </w:p>
    <w:p w:rsidR="002A3F1B" w:rsidRPr="00400B56" w:rsidRDefault="002A3F1B" w:rsidP="002A3F1B">
      <w:pPr>
        <w:autoSpaceDE w:val="0"/>
        <w:spacing w:before="240" w:after="120"/>
        <w:jc w:val="both"/>
        <w:rPr>
          <w:rFonts w:ascii="Arial" w:hAnsi="Arial" w:cs="Arial"/>
          <w:b/>
          <w:color w:val="000000"/>
          <w:sz w:val="22"/>
          <w:szCs w:val="22"/>
        </w:rPr>
      </w:pPr>
      <w:r w:rsidRPr="00400B56">
        <w:rPr>
          <w:rFonts w:ascii="Arial" w:hAnsi="Arial" w:cs="Arial"/>
          <w:b/>
          <w:color w:val="000000"/>
          <w:sz w:val="22"/>
          <w:szCs w:val="22"/>
        </w:rPr>
        <w:t>7.1.</w:t>
      </w:r>
      <w:r w:rsidRPr="00400B56">
        <w:rPr>
          <w:rFonts w:ascii="Arial" w:hAnsi="Arial" w:cs="Arial"/>
          <w:color w:val="000000"/>
          <w:sz w:val="22"/>
          <w:szCs w:val="22"/>
        </w:rPr>
        <w:t xml:space="preserve"> No envelope de habilitação deverá conter os dizeres conforme indicado a seguir:</w:t>
      </w:r>
    </w:p>
    <w:p w:rsidR="002A3F1B" w:rsidRPr="00400B56" w:rsidRDefault="002A3F1B" w:rsidP="002A3F1B">
      <w:pPr>
        <w:shd w:val="clear" w:color="auto" w:fill="D9D9D9"/>
        <w:autoSpaceDE w:val="0"/>
        <w:jc w:val="center"/>
        <w:rPr>
          <w:rFonts w:ascii="Arial" w:hAnsi="Arial" w:cs="Arial"/>
          <w:color w:val="000000"/>
          <w:sz w:val="22"/>
          <w:szCs w:val="22"/>
        </w:rPr>
      </w:pP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 xml:space="preserve">A/C DO PREGOEIRA: </w:t>
      </w:r>
      <w:r w:rsidR="00297BFE" w:rsidRPr="00400B56">
        <w:rPr>
          <w:rFonts w:ascii="Arial" w:hAnsi="Arial" w:cs="Arial"/>
          <w:sz w:val="22"/>
          <w:szCs w:val="22"/>
        </w:rPr>
        <w:t>VALDINÉIA GONÇALVES NASCIMENTO</w:t>
      </w: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NOME OU RAZÃO SOCIAL DA EMPRESA</w:t>
      </w:r>
    </w:p>
    <w:p w:rsidR="002A3F1B" w:rsidRPr="00AE01E5" w:rsidRDefault="002A3F1B" w:rsidP="002A3F1B">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sidRPr="00400B56">
        <w:rPr>
          <w:rFonts w:ascii="Arial" w:hAnsi="Arial" w:cs="Arial"/>
          <w:sz w:val="22"/>
          <w:szCs w:val="22"/>
        </w:rPr>
        <w:t xml:space="preserve">                                     Envelope 2 - “DOCUMENTAÇÃO </w:t>
      </w:r>
      <w:r w:rsidRPr="00AE01E5">
        <w:rPr>
          <w:rFonts w:ascii="Arial" w:hAnsi="Arial" w:cs="Arial"/>
          <w:sz w:val="22"/>
          <w:szCs w:val="22"/>
        </w:rPr>
        <w:t>DE HABILITAÇÃO”</w:t>
      </w:r>
      <w:bookmarkEnd w:id="25"/>
      <w:bookmarkEnd w:id="26"/>
    </w:p>
    <w:p w:rsidR="002A3F1B" w:rsidRPr="00AE01E5" w:rsidRDefault="002A3F1B" w:rsidP="002A3F1B">
      <w:pPr>
        <w:shd w:val="clear" w:color="auto" w:fill="D9D9D9"/>
        <w:autoSpaceDE w:val="0"/>
        <w:jc w:val="center"/>
        <w:rPr>
          <w:rFonts w:ascii="Arial" w:hAnsi="Arial" w:cs="Arial"/>
          <w:b/>
          <w:bCs/>
          <w:sz w:val="22"/>
          <w:szCs w:val="22"/>
        </w:rPr>
      </w:pPr>
      <w:r w:rsidRPr="00AE01E5">
        <w:rPr>
          <w:rFonts w:ascii="Arial" w:hAnsi="Arial" w:cs="Arial"/>
          <w:sz w:val="22"/>
          <w:szCs w:val="22"/>
        </w:rPr>
        <w:t xml:space="preserve">PREGÃO PRESENCIAL N.º </w:t>
      </w:r>
      <w:r w:rsidR="00EE443F">
        <w:rPr>
          <w:rFonts w:ascii="Arial" w:hAnsi="Arial" w:cs="Arial"/>
          <w:b/>
          <w:sz w:val="22"/>
          <w:szCs w:val="22"/>
        </w:rPr>
        <w:t>046/</w:t>
      </w:r>
      <w:r w:rsidRPr="00AE01E5">
        <w:rPr>
          <w:rFonts w:ascii="Arial" w:hAnsi="Arial" w:cs="Arial"/>
          <w:b/>
          <w:sz w:val="22"/>
          <w:szCs w:val="22"/>
        </w:rPr>
        <w:t>2017</w:t>
      </w:r>
    </w:p>
    <w:p w:rsidR="002A3F1B" w:rsidRPr="00AE01E5" w:rsidRDefault="002A3F1B" w:rsidP="002A3F1B">
      <w:pPr>
        <w:shd w:val="clear" w:color="auto" w:fill="D9D9D9"/>
        <w:autoSpaceDE w:val="0"/>
        <w:jc w:val="center"/>
        <w:rPr>
          <w:rFonts w:ascii="Arial" w:hAnsi="Arial" w:cs="Arial"/>
          <w:sz w:val="22"/>
          <w:szCs w:val="22"/>
        </w:rPr>
      </w:pPr>
      <w:r w:rsidRPr="00AE01E5">
        <w:rPr>
          <w:rFonts w:ascii="Arial" w:hAnsi="Arial" w:cs="Arial"/>
          <w:sz w:val="22"/>
          <w:szCs w:val="22"/>
        </w:rPr>
        <w:t xml:space="preserve">DATA: </w:t>
      </w:r>
      <w:r w:rsidR="00EE443F">
        <w:rPr>
          <w:rFonts w:ascii="Arial" w:hAnsi="Arial" w:cs="Arial"/>
          <w:sz w:val="22"/>
          <w:szCs w:val="22"/>
        </w:rPr>
        <w:t>15/08/2017</w:t>
      </w:r>
      <w:r w:rsidRPr="00AE01E5">
        <w:rPr>
          <w:rFonts w:ascii="Arial" w:hAnsi="Arial" w:cs="Arial"/>
          <w:sz w:val="22"/>
          <w:szCs w:val="22"/>
        </w:rPr>
        <w:t xml:space="preserve">– ÁS 09:00 HORAS </w:t>
      </w:r>
    </w:p>
    <w:p w:rsidR="002A3F1B" w:rsidRPr="00AE01E5" w:rsidRDefault="002A3F1B" w:rsidP="002A3F1B">
      <w:pPr>
        <w:shd w:val="clear" w:color="auto" w:fill="D9D9D9"/>
        <w:autoSpaceDE w:val="0"/>
        <w:jc w:val="center"/>
        <w:rPr>
          <w:rFonts w:ascii="Arial" w:hAnsi="Arial" w:cs="Arial"/>
          <w:sz w:val="22"/>
          <w:szCs w:val="22"/>
        </w:rPr>
      </w:pP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7.1.1.</w:t>
      </w:r>
      <w:r w:rsidRPr="00916FD9">
        <w:rPr>
          <w:rFonts w:ascii="Arial" w:hAnsi="Arial" w:cs="Arial"/>
          <w:color w:val="000000"/>
          <w:sz w:val="22"/>
          <w:szCs w:val="22"/>
        </w:rPr>
        <w:t xml:space="preserve"> Os documentos necessários à habilitação poderão ser apresentados em original</w:t>
      </w:r>
      <w:r w:rsidRPr="00916FD9">
        <w:rPr>
          <w:rStyle w:val="Refdenotaderodap"/>
          <w:rFonts w:ascii="Arial" w:hAnsi="Arial" w:cs="Arial"/>
          <w:color w:val="000000"/>
          <w:sz w:val="22"/>
          <w:szCs w:val="22"/>
        </w:rPr>
        <w:footnoteReference w:id="2"/>
      </w:r>
      <w:r w:rsidRPr="00916FD9">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w:t>
      </w:r>
      <w:r w:rsidRPr="00916FD9">
        <w:rPr>
          <w:rFonts w:ascii="Arial" w:hAnsi="Arial" w:cs="Arial"/>
          <w:color w:val="000000"/>
          <w:sz w:val="22"/>
          <w:szCs w:val="22"/>
        </w:rPr>
        <w:t xml:space="preserve"> O licitante deverá apresentar os seguintes Documentos para habilitar-se na presente licitação: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916FD9">
        <w:rPr>
          <w:color w:val="000000"/>
          <w:sz w:val="22"/>
          <w:szCs w:val="22"/>
        </w:rPr>
        <w:t>7.2.1. REGULARIDADE JURÍDICA</w:t>
      </w:r>
      <w:bookmarkEnd w:id="27"/>
      <w:bookmarkEnd w:id="28"/>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7.2.1.1.</w:t>
      </w:r>
      <w:r w:rsidRPr="00916FD9">
        <w:rPr>
          <w:rFonts w:ascii="Arial" w:hAnsi="Arial" w:cs="Arial"/>
          <w:color w:val="000000"/>
          <w:sz w:val="22"/>
          <w:szCs w:val="22"/>
        </w:rPr>
        <w:t xml:space="preserve"> Certificado de Condição de Micro empreendedor Individual, quando couber;</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7.2.1.2.</w:t>
      </w:r>
      <w:r w:rsidRPr="00916FD9">
        <w:rPr>
          <w:rFonts w:ascii="Arial" w:hAnsi="Arial" w:cs="Arial"/>
          <w:color w:val="000000"/>
          <w:sz w:val="22"/>
          <w:szCs w:val="22"/>
        </w:rPr>
        <w:t xml:space="preserve"> Registro Comercial, no caso de empresa individual;</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7.2.1.3.</w:t>
      </w:r>
      <w:r w:rsidRPr="00916FD9">
        <w:rPr>
          <w:rFonts w:ascii="Arial" w:hAnsi="Arial" w:cs="Arial"/>
          <w:color w:val="000000"/>
          <w:sz w:val="22"/>
          <w:szCs w:val="22"/>
        </w:rPr>
        <w:t xml:space="preserve"> Ato Constitutivo, estatuto ou contrato social e seus aditivos em vigor</w:t>
      </w:r>
      <w:r w:rsidRPr="00916FD9">
        <w:rPr>
          <w:rStyle w:val="Refdenotaderodap"/>
          <w:rFonts w:ascii="Arial" w:hAnsi="Arial" w:cs="Arial"/>
          <w:color w:val="000000"/>
          <w:sz w:val="22"/>
          <w:szCs w:val="22"/>
        </w:rPr>
        <w:footnoteReference w:id="3"/>
      </w:r>
      <w:r w:rsidRPr="00916FD9">
        <w:rPr>
          <w:rFonts w:ascii="Arial" w:hAnsi="Arial" w:cs="Arial"/>
          <w:color w:val="000000"/>
          <w:sz w:val="22"/>
          <w:szCs w:val="22"/>
        </w:rPr>
        <w:t>, devidamente registrados, em se tratando de sociedades comerciais, e no caso de sociedade de ações, acompanhadas de documentos de eleição de seus administradores;</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7.2.1.4.</w:t>
      </w:r>
      <w:r w:rsidRPr="00916FD9">
        <w:rPr>
          <w:rFonts w:ascii="Arial" w:hAnsi="Arial" w:cs="Arial"/>
          <w:color w:val="000000"/>
          <w:sz w:val="22"/>
          <w:szCs w:val="22"/>
        </w:rPr>
        <w:t xml:space="preserve"> Inscrição do ato constitutivo, no caso de sociedades civis, acompanhada de prova de diretoria em exercício;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7.2.1.5.</w:t>
      </w:r>
      <w:r w:rsidRPr="00916FD9">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916FD9">
        <w:rPr>
          <w:b/>
          <w:sz w:val="22"/>
          <w:szCs w:val="22"/>
        </w:rPr>
        <w:t>7.2.2. REGULARIDADE FISCAL</w:t>
      </w:r>
      <w:bookmarkEnd w:id="29"/>
      <w:r w:rsidRPr="00916FD9">
        <w:rPr>
          <w:b/>
          <w:sz w:val="22"/>
          <w:szCs w:val="22"/>
        </w:rPr>
        <w:t xml:space="preserve"> E TRABALHISTA</w:t>
      </w:r>
      <w:bookmarkEnd w:id="30"/>
      <w:bookmarkEnd w:id="31"/>
      <w:bookmarkEnd w:id="32"/>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916FD9">
        <w:rPr>
          <w:rFonts w:ascii="Arial" w:eastAsia="Arial Unicode MS" w:hAnsi="Arial" w:cs="Arial"/>
          <w:b/>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2A3F1B" w:rsidRPr="00916FD9" w:rsidRDefault="002A3F1B" w:rsidP="002A3F1B">
      <w:pPr>
        <w:autoSpaceDE w:val="0"/>
        <w:autoSpaceDN w:val="0"/>
        <w:adjustRightInd w:val="0"/>
        <w:ind w:left="360"/>
        <w:jc w:val="both"/>
        <w:rPr>
          <w:rFonts w:ascii="Arial" w:eastAsia="Arial Unicode MS" w:hAnsi="Arial" w:cs="Arial"/>
          <w:i/>
          <w:sz w:val="22"/>
          <w:szCs w:val="22"/>
        </w:rPr>
      </w:pPr>
    </w:p>
    <w:p w:rsidR="00297BFE" w:rsidRPr="00916FD9" w:rsidRDefault="002A3F1B" w:rsidP="00297BFE">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297BFE" w:rsidRPr="00916FD9" w:rsidRDefault="00297BFE" w:rsidP="00297BFE">
      <w:pPr>
        <w:autoSpaceDE w:val="0"/>
        <w:autoSpaceDN w:val="0"/>
        <w:adjustRightInd w:val="0"/>
        <w:jc w:val="both"/>
        <w:rPr>
          <w:rFonts w:ascii="Arial" w:eastAsia="Arial Unicode MS" w:hAnsi="Arial" w:cs="Arial"/>
          <w:i/>
          <w:sz w:val="22"/>
          <w:szCs w:val="22"/>
        </w:rPr>
      </w:pPr>
    </w:p>
    <w:p w:rsidR="002A3F1B" w:rsidRPr="00916FD9" w:rsidRDefault="00297BFE" w:rsidP="00297BFE">
      <w:pPr>
        <w:autoSpaceDE w:val="0"/>
        <w:autoSpaceDN w:val="0"/>
        <w:adjustRightInd w:val="0"/>
        <w:ind w:firstLine="360"/>
        <w:jc w:val="both"/>
        <w:rPr>
          <w:rFonts w:ascii="Arial" w:hAnsi="Arial" w:cs="Arial"/>
          <w:b/>
          <w:color w:val="000000"/>
          <w:sz w:val="22"/>
          <w:szCs w:val="22"/>
        </w:rPr>
      </w:pPr>
      <w:r w:rsidRPr="00916FD9">
        <w:rPr>
          <w:rFonts w:ascii="Arial" w:hAnsi="Arial" w:cs="Arial"/>
          <w:b/>
          <w:color w:val="000000"/>
          <w:sz w:val="22"/>
          <w:szCs w:val="22"/>
        </w:rPr>
        <w:t xml:space="preserve"> </w:t>
      </w:r>
      <w:r w:rsidR="002A3F1B" w:rsidRPr="00916FD9">
        <w:rPr>
          <w:rFonts w:ascii="Arial" w:hAnsi="Arial" w:cs="Arial"/>
          <w:b/>
          <w:color w:val="000000"/>
          <w:sz w:val="22"/>
          <w:szCs w:val="22"/>
        </w:rPr>
        <w:t>7.2.3.  DECLARAÇÃO DE CARATER GERAL</w:t>
      </w:r>
      <w:bookmarkEnd w:id="34"/>
      <w:bookmarkEnd w:id="35"/>
      <w:r w:rsidR="002A3F1B" w:rsidRPr="00916FD9">
        <w:rPr>
          <w:rFonts w:ascii="Arial" w:hAnsi="Arial" w:cs="Arial"/>
          <w:b/>
          <w:color w:val="000000"/>
          <w:sz w:val="22"/>
          <w:szCs w:val="22"/>
        </w:rPr>
        <w:t xml:space="preserve"> </w:t>
      </w:r>
    </w:p>
    <w:p w:rsidR="002A3F1B" w:rsidRPr="00916FD9" w:rsidRDefault="002A3F1B" w:rsidP="00297BFE">
      <w:pPr>
        <w:spacing w:before="240" w:after="120"/>
        <w:ind w:firstLine="360"/>
        <w:jc w:val="both"/>
        <w:rPr>
          <w:rFonts w:ascii="Arial" w:hAnsi="Arial" w:cs="Arial"/>
          <w:sz w:val="22"/>
          <w:szCs w:val="22"/>
        </w:rPr>
      </w:pPr>
      <w:r w:rsidRPr="00916FD9">
        <w:rPr>
          <w:rFonts w:ascii="Arial" w:hAnsi="Arial" w:cs="Arial"/>
          <w:b/>
          <w:bCs/>
          <w:sz w:val="22"/>
          <w:szCs w:val="22"/>
        </w:rPr>
        <w:t>7.2.3.1.</w:t>
      </w:r>
      <w:r w:rsidRPr="00916FD9">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916FD9">
          <w:rPr>
            <w:rStyle w:val="Hyperlink"/>
            <w:rFonts w:ascii="Arial" w:hAnsi="Arial" w:cs="Arial"/>
            <w:b/>
            <w:sz w:val="22"/>
            <w:szCs w:val="22"/>
            <w:u w:val="none"/>
          </w:rPr>
          <w:t>Anexo VI</w:t>
        </w:r>
      </w:hyperlink>
      <w:r w:rsidRPr="00916FD9">
        <w:rPr>
          <w:rFonts w:ascii="Arial" w:hAnsi="Arial" w:cs="Arial"/>
          <w:sz w:val="22"/>
          <w:szCs w:val="22"/>
        </w:rPr>
        <w:t>;</w:t>
      </w:r>
    </w:p>
    <w:p w:rsidR="002A3F1B" w:rsidRPr="00916FD9" w:rsidRDefault="002A3F1B" w:rsidP="00297BFE">
      <w:pPr>
        <w:pStyle w:val="Ttulo1"/>
        <w:framePr w:hSpace="0" w:wrap="auto" w:vAnchor="margin" w:hAnchor="text" w:xAlign="left" w:yAlign="inline"/>
        <w:numPr>
          <w:ilvl w:val="2"/>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916FD9">
        <w:rPr>
          <w:b/>
          <w:color w:val="000000"/>
          <w:sz w:val="22"/>
          <w:szCs w:val="22"/>
        </w:rPr>
        <w:t>7.2.4. QUALIFICAÇÃO ECONOMICA-FINANCEIRA</w:t>
      </w:r>
      <w:bookmarkEnd w:id="36"/>
      <w:bookmarkEnd w:id="37"/>
      <w:bookmarkEnd w:id="38"/>
    </w:p>
    <w:p w:rsidR="002A3F1B" w:rsidRPr="00916FD9" w:rsidRDefault="002A3F1B" w:rsidP="002A3F1B">
      <w:pPr>
        <w:spacing w:before="240" w:after="120"/>
        <w:jc w:val="both"/>
        <w:rPr>
          <w:rFonts w:ascii="Arial" w:hAnsi="Arial" w:cs="Arial"/>
          <w:color w:val="000000"/>
          <w:sz w:val="22"/>
          <w:szCs w:val="22"/>
        </w:rPr>
      </w:pPr>
      <w:r w:rsidRPr="00916FD9">
        <w:rPr>
          <w:rFonts w:ascii="Arial" w:hAnsi="Arial" w:cs="Arial"/>
          <w:b/>
          <w:color w:val="000000"/>
          <w:sz w:val="22"/>
          <w:szCs w:val="22"/>
        </w:rPr>
        <w:t>7.2.4.1.</w:t>
      </w:r>
      <w:r w:rsidRPr="00916FD9">
        <w:rPr>
          <w:rFonts w:ascii="Arial" w:hAnsi="Arial" w:cs="Arial"/>
          <w:color w:val="000000"/>
          <w:sz w:val="22"/>
          <w:szCs w:val="22"/>
        </w:rPr>
        <w:t xml:space="preserve"> </w:t>
      </w:r>
      <w:r w:rsidRPr="00916FD9">
        <w:rPr>
          <w:rFonts w:ascii="Arial" w:hAnsi="Arial" w:cs="Arial"/>
          <w:b/>
          <w:color w:val="000000"/>
          <w:sz w:val="22"/>
          <w:szCs w:val="22"/>
        </w:rPr>
        <w:t>Certidão Negativa de Falência e Concordata</w:t>
      </w:r>
      <w:r w:rsidRPr="00916FD9">
        <w:rPr>
          <w:rFonts w:ascii="Arial" w:hAnsi="Arial" w:cs="Arial"/>
          <w:color w:val="000000"/>
          <w:sz w:val="22"/>
          <w:szCs w:val="22"/>
        </w:rPr>
        <w:t xml:space="preserve"> emitida pelo Poder Judiciário da sede da licitante ou órgão equivalente, com data de emissão não superior a 90 (noventa) dias da data da sessão</w:t>
      </w:r>
      <w:r w:rsidRPr="00916FD9">
        <w:rPr>
          <w:rStyle w:val="Refdenotaderodap"/>
          <w:rFonts w:ascii="Arial" w:hAnsi="Arial" w:cs="Arial"/>
          <w:color w:val="000000"/>
          <w:sz w:val="22"/>
          <w:szCs w:val="22"/>
        </w:rPr>
        <w:footnoteReference w:id="4"/>
      </w:r>
      <w:r w:rsidRPr="00916FD9">
        <w:rPr>
          <w:rFonts w:ascii="Arial" w:hAnsi="Arial" w:cs="Arial"/>
          <w:color w:val="000000"/>
          <w:sz w:val="22"/>
          <w:szCs w:val="22"/>
        </w:rPr>
        <w:t xml:space="preserve">. </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916FD9">
        <w:rPr>
          <w:color w:val="000000"/>
          <w:sz w:val="22"/>
          <w:szCs w:val="22"/>
        </w:rPr>
        <w:lastRenderedPageBreak/>
        <w:t>7.2.5. Na ausência de documentos constantes do item 7.2.2, deste título, o(a) Pregoeiro(a) e Equipe de Apoio poderão consultar os sites dos órgãos emissores para sua emissão, juntando-os aos autos.</w:t>
      </w:r>
      <w:bookmarkEnd w:id="39"/>
      <w:bookmarkEnd w:id="40"/>
    </w:p>
    <w:p w:rsidR="002A3F1B" w:rsidRPr="00916FD9" w:rsidRDefault="002A3F1B" w:rsidP="002A3F1B">
      <w:pPr>
        <w:spacing w:before="240" w:after="120"/>
        <w:jc w:val="both"/>
        <w:rPr>
          <w:rFonts w:ascii="Arial" w:hAnsi="Arial" w:cs="Arial"/>
          <w:sz w:val="22"/>
          <w:szCs w:val="22"/>
        </w:rPr>
      </w:pPr>
      <w:r w:rsidRPr="00916FD9">
        <w:rPr>
          <w:rFonts w:ascii="Arial" w:hAnsi="Arial" w:cs="Arial"/>
          <w:b/>
          <w:color w:val="000000"/>
          <w:sz w:val="22"/>
          <w:szCs w:val="22"/>
        </w:rPr>
        <w:t>7.3.</w:t>
      </w:r>
      <w:r w:rsidRPr="00916FD9">
        <w:rPr>
          <w:rFonts w:ascii="Arial" w:hAnsi="Arial" w:cs="Arial"/>
          <w:color w:val="000000"/>
          <w:sz w:val="22"/>
          <w:szCs w:val="22"/>
        </w:rPr>
        <w:t xml:space="preserve"> Não serão aceitos protocolos de entrega ou solicitação de documento em substituição aos </w:t>
      </w:r>
      <w:r w:rsidRPr="00916FD9">
        <w:rPr>
          <w:rFonts w:ascii="Arial" w:hAnsi="Arial" w:cs="Arial"/>
          <w:sz w:val="22"/>
          <w:szCs w:val="22"/>
        </w:rPr>
        <w:t>documentos requeridos no presente Edital e seus anexos.</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 xml:space="preserve">7.4. </w:t>
      </w:r>
      <w:r w:rsidRPr="00916FD9">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7.4.1</w:t>
      </w:r>
      <w:r w:rsidRPr="00916FD9">
        <w:rPr>
          <w:rFonts w:ascii="Arial" w:hAnsi="Arial" w:cs="Arial"/>
          <w:sz w:val="22"/>
          <w:szCs w:val="22"/>
        </w:rPr>
        <w:t xml:space="preserve">. Conforme dispõe no art. 42 da Lei Complementar 123/06 a licitante será considerada habilitada para </w:t>
      </w:r>
      <w:r w:rsidRPr="00916FD9">
        <w:rPr>
          <w:rFonts w:ascii="Arial" w:hAnsi="Arial" w:cs="Arial"/>
          <w:b/>
          <w:sz w:val="22"/>
          <w:szCs w:val="22"/>
        </w:rPr>
        <w:t>efeito</w:t>
      </w:r>
      <w:r w:rsidRPr="00916FD9">
        <w:rPr>
          <w:rFonts w:ascii="Arial" w:hAnsi="Arial" w:cs="Arial"/>
          <w:sz w:val="22"/>
          <w:szCs w:val="22"/>
        </w:rPr>
        <w:t xml:space="preserve"> da assinatura do contrato, portanto somente assinará o contrato a licitante que apresentar regularidade fiscal e trabalhista e assim procederá o Município: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a) Em ata de sessão pública conceder 5(cinco) dias úteis somente prorrogáveis após manifesto do interessado;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b) Adjudicação e homologação com ressalvas pois a Contratação estará condicionada ao cumprimento do que dispõe no item 7.4 e no prazo previsto em Lei;</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 Ao término do prazo indicado no item 7.4 a adjudicatária apresentando a comprovação da regularidade fiscal e trabalhista, será convocada sessão extraordinária para decidir pela efetiva habilitação;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c.1) A sessão poderá ocorrer no momento em que a Adjudicatária apresentar a documentação, desde que o prazo não seja superior ao limite do prazo indicado no item 7.4.</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d) O Município publicará a decisão no diário oficial do Município.</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7.5.</w:t>
      </w:r>
      <w:r w:rsidRPr="00916FD9">
        <w:rPr>
          <w:rFonts w:ascii="Arial" w:hAnsi="Arial" w:cs="Arial"/>
          <w:color w:val="000000"/>
          <w:sz w:val="22"/>
          <w:szCs w:val="22"/>
        </w:rPr>
        <w:t xml:space="preserve"> Sob pena de inabilitação, todos os documentos apresentados para habilitação deverão estar:</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t>7.5.1.</w:t>
      </w:r>
      <w:r w:rsidRPr="00916FD9">
        <w:rPr>
          <w:rFonts w:ascii="Arial" w:hAnsi="Arial" w:cs="Arial"/>
          <w:color w:val="000000"/>
          <w:sz w:val="22"/>
          <w:szCs w:val="22"/>
        </w:rPr>
        <w:t xml:space="preserve"> Em nome da licitante e, preferencialmente, com número do CNPJ e com o endereço respectivo:</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a) se a licitante for a </w:t>
      </w:r>
      <w:r w:rsidRPr="00916FD9">
        <w:rPr>
          <w:rFonts w:ascii="Arial" w:hAnsi="Arial" w:cs="Arial"/>
          <w:b/>
          <w:color w:val="000000"/>
          <w:sz w:val="22"/>
          <w:szCs w:val="22"/>
        </w:rPr>
        <w:t>matriz</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matriz</w:t>
      </w:r>
      <w:r w:rsidRPr="00916FD9">
        <w:rPr>
          <w:rFonts w:ascii="Arial" w:hAnsi="Arial" w:cs="Arial"/>
          <w:color w:val="000000"/>
          <w:sz w:val="22"/>
          <w:szCs w:val="22"/>
        </w:rPr>
        <w:t xml:space="preserve">; </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b) se a licitante for a </w:t>
      </w:r>
      <w:r w:rsidRPr="00916FD9">
        <w:rPr>
          <w:rFonts w:ascii="Arial" w:hAnsi="Arial" w:cs="Arial"/>
          <w:b/>
          <w:color w:val="000000"/>
          <w:sz w:val="22"/>
          <w:szCs w:val="22"/>
        </w:rPr>
        <w:t>filial</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filial</w:t>
      </w:r>
      <w:r w:rsidRPr="00916FD9">
        <w:rPr>
          <w:rFonts w:ascii="Arial" w:hAnsi="Arial" w:cs="Arial"/>
          <w:color w:val="000000"/>
          <w:sz w:val="22"/>
          <w:szCs w:val="22"/>
        </w:rPr>
        <w:t xml:space="preserve">, exceto aqueles documentos que, pela própria natureza, comprovadamente, forem emitidos somente em nome da </w:t>
      </w:r>
      <w:r w:rsidRPr="00916FD9">
        <w:rPr>
          <w:rFonts w:ascii="Arial" w:hAnsi="Arial" w:cs="Arial"/>
          <w:b/>
          <w:color w:val="000000"/>
          <w:sz w:val="22"/>
          <w:szCs w:val="22"/>
        </w:rPr>
        <w:t>matriz</w:t>
      </w:r>
      <w:r w:rsidRPr="00916FD9">
        <w:rPr>
          <w:rFonts w:ascii="Arial" w:hAnsi="Arial" w:cs="Arial"/>
          <w:color w:val="000000"/>
          <w:sz w:val="22"/>
          <w:szCs w:val="22"/>
        </w:rPr>
        <w:t>.</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7.6.</w:t>
      </w:r>
      <w:r w:rsidRPr="00916FD9">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w:t>
      </w:r>
      <w:r w:rsidRPr="00916FD9">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7.7.1.</w:t>
      </w:r>
      <w:r w:rsidRPr="00916FD9">
        <w:rPr>
          <w:rFonts w:ascii="Arial" w:hAnsi="Arial" w:cs="Arial"/>
          <w:color w:val="000000"/>
          <w:sz w:val="22"/>
          <w:szCs w:val="22"/>
        </w:rPr>
        <w:t xml:space="preserve"> Serão aceitas somente cópias legíveis;</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7.7.2.</w:t>
      </w:r>
      <w:r w:rsidRPr="00916FD9">
        <w:rPr>
          <w:rFonts w:ascii="Arial" w:hAnsi="Arial" w:cs="Arial"/>
          <w:color w:val="000000"/>
          <w:sz w:val="22"/>
          <w:szCs w:val="22"/>
        </w:rPr>
        <w:t xml:space="preserve"> Não serão aceitos documentos que estejam rasurados;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7.7.3.</w:t>
      </w:r>
      <w:r w:rsidRPr="00916FD9">
        <w:rPr>
          <w:rFonts w:ascii="Arial" w:hAnsi="Arial" w:cs="Arial"/>
          <w:color w:val="000000"/>
          <w:sz w:val="22"/>
          <w:szCs w:val="22"/>
        </w:rPr>
        <w:t xml:space="preserve"> O Pregoeiro reserva-se o direito de solicitar o original de qualquer documento, sempre que tiver dúvida e julgar necessário.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916FD9">
        <w:rPr>
          <w:b/>
          <w:color w:val="000000"/>
          <w:sz w:val="22"/>
          <w:szCs w:val="22"/>
        </w:rPr>
        <w:t>VIII – DA SESSÃO, DOS LANCES E JULGAMENTO DAS PROPOSTAS</w:t>
      </w:r>
      <w:bookmarkEnd w:id="41"/>
      <w:bookmarkEnd w:id="42"/>
      <w:bookmarkEnd w:id="43"/>
      <w:bookmarkEnd w:id="44"/>
    </w:p>
    <w:p w:rsidR="002A3F1B" w:rsidRPr="00916FD9" w:rsidRDefault="002A3F1B" w:rsidP="002A3F1B">
      <w:pPr>
        <w:tabs>
          <w:tab w:val="left" w:pos="284"/>
          <w:tab w:val="left" w:pos="567"/>
        </w:tabs>
        <w:spacing w:before="240" w:after="120"/>
        <w:jc w:val="both"/>
        <w:rPr>
          <w:rFonts w:ascii="Arial" w:hAnsi="Arial" w:cs="Arial"/>
          <w:sz w:val="22"/>
          <w:szCs w:val="22"/>
        </w:rPr>
      </w:pPr>
      <w:bookmarkStart w:id="45" w:name="_Toc220405756"/>
      <w:r w:rsidRPr="00916FD9">
        <w:rPr>
          <w:rFonts w:ascii="Arial" w:hAnsi="Arial" w:cs="Arial"/>
          <w:b/>
          <w:sz w:val="22"/>
          <w:szCs w:val="22"/>
        </w:rPr>
        <w:t>8.1.</w:t>
      </w:r>
      <w:r w:rsidRPr="00916FD9">
        <w:rPr>
          <w:rFonts w:ascii="Arial" w:hAnsi="Arial" w:cs="Arial"/>
          <w:sz w:val="22"/>
          <w:szCs w:val="22"/>
        </w:rPr>
        <w:t xml:space="preserve"> Após o encerramento e identificação dos representantes das empresas proponentes, o (a)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916FD9">
          <w:rPr>
            <w:rStyle w:val="Hyperlink"/>
            <w:rFonts w:ascii="Arial" w:hAnsi="Arial" w:cs="Arial"/>
            <w:sz w:val="22"/>
            <w:szCs w:val="22"/>
            <w:u w:val="none"/>
          </w:rPr>
          <w:t>Anexo IV</w:t>
        </w:r>
      </w:hyperlink>
      <w:r w:rsidRPr="00916FD9">
        <w:rPr>
          <w:rFonts w:ascii="Arial" w:hAnsi="Arial" w:cs="Arial"/>
          <w:sz w:val="22"/>
          <w:szCs w:val="22"/>
        </w:rPr>
        <w:t xml:space="preserve">), como condição para a participação na presente licitação, conforme disposto no inciso VII do art. 4º da Lei nº 10.520/2003.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8.2.</w:t>
      </w:r>
      <w:r w:rsidRPr="00916FD9">
        <w:rPr>
          <w:rFonts w:ascii="Arial" w:hAnsi="Arial" w:cs="Arial"/>
          <w:color w:val="000000"/>
          <w:sz w:val="22"/>
          <w:szCs w:val="22"/>
        </w:rPr>
        <w:t xml:space="preserve"> Analisadas as propostas serão desclassificadas as que:</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forem elaboradas em desacordo com os termos deste edital;</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color w:val="000000"/>
          <w:sz w:val="22"/>
          <w:szCs w:val="22"/>
        </w:rPr>
        <w:t xml:space="preserve">b.1) </w:t>
      </w:r>
      <w:r w:rsidRPr="00916FD9">
        <w:rPr>
          <w:rFonts w:ascii="Arial" w:hAnsi="Arial" w:cs="Arial"/>
          <w:sz w:val="22"/>
          <w:szCs w:val="22"/>
        </w:rPr>
        <w:t>Não comprovando sua viabilidade, serão considerados preços inexeqüíveis e a licitante terá sua proposta desclassificada;</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apresentarem valores  unitários simbólicos, irrisórios ou de valor zero;</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apresentam proposta alternativa.</w:t>
      </w:r>
    </w:p>
    <w:p w:rsidR="002A3F1B" w:rsidRPr="00916FD9" w:rsidRDefault="002A3F1B" w:rsidP="002A3F1B">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apresentarem preços baseados em cotações de outro licitante Lei 8666/93, art. 40, VII c/c art 44,  §2º.</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8.2.1.  Em caso de empate entre duas ou mais propostas, será efetuado sorteio em ato público Lei 8666/93, art. 40, VII c/c art 45,  §2º, 15,  §4o.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 xml:space="preserve">8.3.  </w:t>
      </w:r>
      <w:r w:rsidRPr="00916FD9">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8.4</w:t>
      </w:r>
      <w:r w:rsidRPr="00916FD9">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8.5</w:t>
      </w:r>
      <w:r w:rsidRPr="00916FD9">
        <w:rPr>
          <w:rFonts w:ascii="Arial" w:hAnsi="Arial" w:cs="Arial"/>
          <w:color w:val="000000"/>
          <w:sz w:val="22"/>
          <w:szCs w:val="22"/>
        </w:rPr>
        <w:t>.  Não poderá haver desistência dos lances apresentados, sob pena de aplicação das penalidades previstas neste Edital.</w:t>
      </w:r>
    </w:p>
    <w:p w:rsidR="002A3F1B" w:rsidRPr="00916FD9" w:rsidRDefault="002A3F1B" w:rsidP="002A3F1B">
      <w:pPr>
        <w:shd w:val="clear" w:color="auto" w:fill="FFFFFF"/>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8.6</w:t>
      </w:r>
      <w:r w:rsidRPr="00916FD9">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8.7</w:t>
      </w:r>
      <w:r w:rsidRPr="00916FD9">
        <w:rPr>
          <w:rFonts w:ascii="Arial" w:hAnsi="Arial" w:cs="Arial"/>
          <w:color w:val="000000"/>
          <w:sz w:val="22"/>
          <w:szCs w:val="22"/>
        </w:rPr>
        <w:t>.  Não serão aceitos dois ou mais lances de igual valor, prevalecendo, nesse caso, aquele ofertado primeiro.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8.8</w:t>
      </w:r>
      <w:r w:rsidRPr="00916FD9">
        <w:rPr>
          <w:rFonts w:ascii="Arial" w:hAnsi="Arial" w:cs="Arial"/>
          <w:color w:val="000000"/>
          <w:sz w:val="22"/>
          <w:szCs w:val="22"/>
        </w:rPr>
        <w:t>.  A desistência da proponente em ofertar lances, quando convocada pelo(a) Pregoeiro(a), implicará em exclusão da disputa do item em questão, restando sua última oferta registrada para fins de classificação definitiva.</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8.9. </w:t>
      </w:r>
      <w:r w:rsidRPr="00916FD9">
        <w:rPr>
          <w:rFonts w:ascii="Arial" w:hAnsi="Arial" w:cs="Arial"/>
          <w:sz w:val="22"/>
          <w:szCs w:val="22"/>
        </w:rPr>
        <w:t xml:space="preserve"> A etapa de lances será considerada encerrada quando todos os participantes dessa etapa declinarem da formulação de lances.</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8.10</w:t>
      </w:r>
      <w:r w:rsidRPr="00916FD9">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 xml:space="preserve">A convocação será feita mediante sorteio, no caso de haver propostas empatadas, nas condições do subitem anterior. </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Na hipótese da não-contratação nos termos previstos no subitem 8.10, o objeto licitado será adjudicado em favor da proposta originalmente vencedora do certame.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8.11</w:t>
      </w:r>
      <w:r w:rsidRPr="00916FD9">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lastRenderedPageBreak/>
        <w:t>8.11.1.</w:t>
      </w:r>
      <w:r w:rsidRPr="00916FD9">
        <w:rPr>
          <w:rFonts w:ascii="Arial" w:hAnsi="Arial" w:cs="Arial"/>
          <w:sz w:val="22"/>
          <w:szCs w:val="22"/>
        </w:rPr>
        <w:t>  O disposto no subitem 8.10 somente se aplicará quando a melhor oferta inicial não tiver sido apresentada por microempresa ou empresa de pequeno porte.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8.12</w:t>
      </w:r>
      <w:r w:rsidRPr="00916FD9">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8.13</w:t>
      </w:r>
      <w:r w:rsidRPr="00916FD9">
        <w:rPr>
          <w:rFonts w:ascii="Arial" w:hAnsi="Arial" w:cs="Arial"/>
          <w:sz w:val="22"/>
          <w:szCs w:val="22"/>
        </w:rPr>
        <w:t xml:space="preserve">.  Após a negociação, se houver, o(a) pregoeiro(a) examinará a aceitabilidade do menor preço, decidindo motivadamente a respeito.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8.14</w:t>
      </w:r>
      <w:r w:rsidRPr="00916FD9">
        <w:rPr>
          <w:rFonts w:ascii="Arial" w:hAnsi="Arial" w:cs="Arial"/>
          <w:sz w:val="22"/>
          <w:szCs w:val="22"/>
        </w:rPr>
        <w:t xml:space="preserve">.  O(a) pregoeiro(a) poderá a qualquer momento solicitar às licitantes a composição </w:t>
      </w:r>
      <w:r w:rsidR="00E82E71">
        <w:rPr>
          <w:rFonts w:ascii="Arial" w:hAnsi="Arial" w:cs="Arial"/>
          <w:sz w:val="22"/>
          <w:szCs w:val="22"/>
        </w:rPr>
        <w:t>de preço unitário do item</w:t>
      </w:r>
      <w:r w:rsidRPr="00916FD9">
        <w:rPr>
          <w:rFonts w:ascii="Arial" w:hAnsi="Arial" w:cs="Arial"/>
          <w:sz w:val="22"/>
          <w:szCs w:val="22"/>
        </w:rPr>
        <w:t xml:space="preserve">, bem como os demais esclarecimentos que julgar necessário.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8.15. </w:t>
      </w:r>
      <w:r w:rsidRPr="00916FD9">
        <w:rPr>
          <w:rFonts w:ascii="Arial" w:hAnsi="Arial" w:cs="Arial"/>
          <w:sz w:val="22"/>
          <w:szCs w:val="22"/>
        </w:rPr>
        <w:t xml:space="preserve"> Considerada aceitável a oferta de menor preço, será aberto o envelope contendo os documentos de habilitação de seu autor. </w:t>
      </w:r>
    </w:p>
    <w:p w:rsidR="002A3F1B" w:rsidRPr="00916FD9" w:rsidRDefault="002A3F1B" w:rsidP="002A3F1B">
      <w:pPr>
        <w:tabs>
          <w:tab w:val="left" w:pos="284"/>
          <w:tab w:val="left" w:pos="567"/>
        </w:tabs>
        <w:spacing w:before="240" w:after="120"/>
        <w:jc w:val="both"/>
        <w:rPr>
          <w:rFonts w:ascii="Arial" w:hAnsi="Arial" w:cs="Arial"/>
          <w:b/>
          <w:sz w:val="22"/>
          <w:szCs w:val="22"/>
        </w:rPr>
      </w:pPr>
      <w:r w:rsidRPr="00916FD9">
        <w:rPr>
          <w:rFonts w:ascii="Arial" w:hAnsi="Arial" w:cs="Arial"/>
          <w:b/>
          <w:sz w:val="22"/>
          <w:szCs w:val="22"/>
        </w:rPr>
        <w:t xml:space="preserve">8.16 </w:t>
      </w:r>
      <w:r w:rsidRPr="00916FD9">
        <w:rPr>
          <w:rFonts w:ascii="Arial" w:hAnsi="Arial" w:cs="Arial"/>
          <w:sz w:val="22"/>
          <w:szCs w:val="22"/>
        </w:rPr>
        <w:t xml:space="preserve">– O(a) pregoeiro(a) procederá a verificação por meio eletrônico hábil da veracidade das Certidões apresentadas. </w:t>
      </w:r>
      <w:r w:rsidRPr="00916FD9">
        <w:rPr>
          <w:rFonts w:ascii="Arial" w:hAnsi="Arial" w:cs="Arial"/>
          <w:b/>
          <w:sz w:val="22"/>
          <w:szCs w:val="22"/>
        </w:rPr>
        <w:t xml:space="preserv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8.16.1.</w:t>
      </w:r>
      <w:r w:rsidRPr="00916FD9">
        <w:rPr>
          <w:rFonts w:ascii="Arial" w:hAnsi="Arial" w:cs="Arial"/>
          <w:sz w:val="22"/>
          <w:szCs w:val="22"/>
        </w:rPr>
        <w:t xml:space="preserve"> A Administração não se responsabilizará pela eventual indisponibilidade dos meios eletrônicos, no momento da verificação.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w:t>
      </w:r>
      <w:r w:rsidRPr="00916FD9">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8.17.1.</w:t>
      </w:r>
      <w:r w:rsidRPr="00916FD9">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8.17.2.</w:t>
      </w:r>
      <w:r w:rsidRPr="00916FD9">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8.17.3.</w:t>
      </w:r>
      <w:r w:rsidRPr="00916FD9">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8.18</w:t>
      </w:r>
      <w:r w:rsidRPr="00916FD9">
        <w:rPr>
          <w:rFonts w:ascii="Arial" w:hAnsi="Arial" w:cs="Arial"/>
          <w:sz w:val="22"/>
          <w:szCs w:val="22"/>
        </w:rPr>
        <w:t xml:space="preserve">.  Constatado o atendimento dos requisitos de habilitação previstos neste edital, a licitante será habilitada e declarada vencedora do certame.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8.19</w:t>
      </w:r>
      <w:r w:rsidRPr="00916FD9">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2A3F1B" w:rsidRPr="00916FD9" w:rsidRDefault="002A3F1B" w:rsidP="002A3F1B">
      <w:pPr>
        <w:tabs>
          <w:tab w:val="left" w:pos="284"/>
          <w:tab w:val="left" w:pos="567"/>
        </w:tabs>
        <w:spacing w:before="240" w:after="120"/>
        <w:jc w:val="both"/>
        <w:rPr>
          <w:rFonts w:ascii="Arial" w:hAnsi="Arial" w:cs="Arial"/>
          <w:b/>
          <w:bCs/>
          <w:sz w:val="22"/>
          <w:szCs w:val="22"/>
        </w:rPr>
      </w:pPr>
      <w:r w:rsidRPr="00916FD9">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916FD9">
          <w:rPr>
            <w:rFonts w:ascii="Arial" w:hAnsi="Arial" w:cs="Arial"/>
            <w:b/>
            <w:bCs/>
            <w:sz w:val="22"/>
            <w:szCs w:val="22"/>
          </w:rPr>
          <w:t>EM CASO DE DESORDEM</w:t>
        </w:r>
      </w:smartTag>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lastRenderedPageBreak/>
        <w:t>8.20.1.</w:t>
      </w:r>
      <w:r w:rsidRPr="00916FD9">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8.20.2.</w:t>
      </w:r>
      <w:r w:rsidRPr="00916FD9">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8.20.3.</w:t>
      </w:r>
      <w:r w:rsidRPr="00916FD9">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t>8.21. DA DEVOLUÇÃO DO ENVELOPE DE HABILITAÇÃO</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Não havendo interposição de recurso, o(a) pregoeiro(a) procederá imediata devolução do envelope de habilitação da licitante, cuja proposta seja desclassificada.</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Os envelopes pertencentes às licitantes que não restaram vencedoras do certamente, serão devolvidos;</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 xml:space="preserve">8.22. </w:t>
      </w:r>
      <w:r w:rsidRPr="00916FD9">
        <w:rPr>
          <w:rFonts w:ascii="Arial" w:hAnsi="Arial" w:cs="Arial"/>
          <w:sz w:val="22"/>
          <w:szCs w:val="22"/>
        </w:rPr>
        <w:t xml:space="preserve"> </w:t>
      </w:r>
      <w:r w:rsidRPr="00916FD9">
        <w:rPr>
          <w:rFonts w:ascii="Arial" w:hAnsi="Arial" w:cs="Arial"/>
          <w:color w:val="000000"/>
          <w:sz w:val="22"/>
          <w:szCs w:val="22"/>
        </w:rPr>
        <w:t xml:space="preserve">Os licitantes vencedores poderão ser  intimados para, no prazo de 48 (quarenta e oito) horas, enviarem </w:t>
      </w:r>
      <w:r w:rsidRPr="00916FD9">
        <w:rPr>
          <w:rFonts w:ascii="Arial" w:hAnsi="Arial" w:cs="Arial"/>
          <w:b/>
          <w:color w:val="000000"/>
          <w:sz w:val="22"/>
          <w:szCs w:val="22"/>
        </w:rPr>
        <w:t>nova proposta</w:t>
      </w:r>
      <w:r w:rsidRPr="00916FD9">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2A3F1B" w:rsidRPr="00916FD9"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916FD9">
        <w:rPr>
          <w:b/>
          <w:color w:val="000000"/>
          <w:sz w:val="22"/>
          <w:szCs w:val="22"/>
        </w:rPr>
        <w:t>IX – DOS RECU</w:t>
      </w:r>
      <w:bookmarkEnd w:id="46"/>
      <w:r w:rsidRPr="00916FD9">
        <w:rPr>
          <w:b/>
          <w:color w:val="000000"/>
          <w:sz w:val="22"/>
          <w:szCs w:val="22"/>
        </w:rPr>
        <w:t xml:space="preserve">RSOS </w:t>
      </w:r>
      <w:bookmarkEnd w:id="47"/>
      <w:r w:rsidRPr="00916FD9">
        <w:rPr>
          <w:b/>
          <w:color w:val="000000"/>
          <w:sz w:val="22"/>
          <w:szCs w:val="22"/>
        </w:rPr>
        <w:t>E DOS PRESSUPOSTOS RECURSAIS</w:t>
      </w:r>
      <w:bookmarkEnd w:id="48"/>
      <w:bookmarkEnd w:id="52"/>
      <w:bookmarkEnd w:id="53"/>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916FD9">
        <w:rPr>
          <w:rFonts w:ascii="Arial" w:hAnsi="Arial" w:cs="Arial"/>
          <w:b/>
          <w:color w:val="000000"/>
          <w:sz w:val="22"/>
          <w:szCs w:val="22"/>
        </w:rPr>
        <w:t>9.1</w:t>
      </w:r>
      <w:r w:rsidRPr="00916FD9">
        <w:rPr>
          <w:rFonts w:ascii="Arial" w:hAnsi="Arial" w:cs="Arial"/>
          <w:color w:val="000000"/>
          <w:sz w:val="22"/>
          <w:szCs w:val="22"/>
        </w:rPr>
        <w:t xml:space="preserve">.  Declarado o vencedor, qualquer licitante poderá manifestar imediata e </w:t>
      </w:r>
      <w:r w:rsidRPr="00916FD9">
        <w:rPr>
          <w:rFonts w:ascii="Arial" w:hAnsi="Arial" w:cs="Arial"/>
          <w:b/>
          <w:color w:val="000000"/>
          <w:sz w:val="22"/>
          <w:szCs w:val="22"/>
        </w:rPr>
        <w:t xml:space="preserve">motivadamente </w:t>
      </w:r>
      <w:r w:rsidRPr="00916FD9">
        <w:rPr>
          <w:rFonts w:ascii="Arial" w:hAnsi="Arial" w:cs="Arial"/>
          <w:color w:val="000000"/>
          <w:sz w:val="22"/>
          <w:szCs w:val="22"/>
        </w:rPr>
        <w:t>a intenção de recorrer, quando lhe será concedido o prazo de 03 (três) dias para apresentação das razões do recurso, ficando os demais licitantes desde logo inti</w:t>
      </w:r>
      <w:r w:rsidRPr="00400B56">
        <w:rPr>
          <w:rFonts w:ascii="Arial" w:hAnsi="Arial" w:cs="Arial"/>
          <w:color w:val="000000"/>
          <w:sz w:val="22"/>
          <w:szCs w:val="22"/>
        </w:rPr>
        <w:t>mados para apresentar contra-razões em igual número de dias, que começa a correr do término do prazo do recorrente, sendo-lhes assegurada vista imediata dos autos, nos termos do art. 4º, inciso XVIII da Lei 10.520/2003.</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9.2</w:t>
      </w:r>
      <w:r w:rsidRPr="00400B56">
        <w:rPr>
          <w:rFonts w:ascii="Arial" w:hAnsi="Arial" w:cs="Arial"/>
          <w:color w:val="000000"/>
          <w:sz w:val="22"/>
          <w:szCs w:val="22"/>
        </w:rPr>
        <w:t>.  O acolhimento do recurso importará a invalidação apenas dos atos insuscetíveis de aproveitamento.</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9.3</w:t>
      </w:r>
      <w:r w:rsidRPr="00400B56">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400B56">
        <w:rPr>
          <w:b/>
          <w:color w:val="000000"/>
          <w:sz w:val="22"/>
          <w:szCs w:val="22"/>
        </w:rPr>
        <w:t>9.4.  DOS PRESSUPOSTOS RECURSAIS</w:t>
      </w:r>
      <w:bookmarkEnd w:id="54"/>
      <w:bookmarkEnd w:id="55"/>
      <w:bookmarkEnd w:id="56"/>
      <w:bookmarkEnd w:id="57"/>
      <w:bookmarkEnd w:id="58"/>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  São pressupostos de admissibilidade do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9.4.1.1.  a legitimidade;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9.4.1.2.  o interesse de recorrer;</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9.4.1.3.  a existência de ato administrativo decisório;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9.4.1.4.  a tempestividade;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9.4.1.5.  a forma escrita;</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lastRenderedPageBreak/>
        <w:t>9.4.1.6.  a fundamentação;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9.4.1.7.  o pedido de nova decisão.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9.4.2.  É legitimado para interpor recurso qualquer Licitante, no curso da Licitação.</w:t>
      </w:r>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400B56">
        <w:rPr>
          <w:b/>
          <w:color w:val="000000"/>
          <w:sz w:val="22"/>
          <w:szCs w:val="22"/>
        </w:rPr>
        <w:t>X- DO PROCESSAMENTO DO RECURSO</w:t>
      </w:r>
      <w:bookmarkEnd w:id="49"/>
      <w:bookmarkEnd w:id="50"/>
      <w:bookmarkEnd w:id="59"/>
    </w:p>
    <w:p w:rsidR="002A3F1B" w:rsidRPr="00400B56" w:rsidRDefault="002A3F1B" w:rsidP="002A3F1B">
      <w:pPr>
        <w:tabs>
          <w:tab w:val="left" w:pos="284"/>
          <w:tab w:val="left" w:pos="567"/>
        </w:tabs>
        <w:spacing w:before="240" w:after="120"/>
        <w:jc w:val="both"/>
        <w:rPr>
          <w:rFonts w:ascii="Arial" w:hAnsi="Arial" w:cs="Arial"/>
          <w:sz w:val="22"/>
          <w:szCs w:val="22"/>
        </w:rPr>
      </w:pPr>
      <w:bookmarkStart w:id="60" w:name="_Toc313542144"/>
      <w:r w:rsidRPr="00400B56">
        <w:rPr>
          <w:rFonts w:ascii="Arial" w:hAnsi="Arial" w:cs="Arial"/>
          <w:b/>
          <w:sz w:val="22"/>
          <w:szCs w:val="22"/>
        </w:rPr>
        <w:t>10.1.</w:t>
      </w:r>
      <w:r w:rsidRPr="00400B56">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10.2.</w:t>
      </w:r>
      <w:r w:rsidRPr="00400B56">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10.3.</w:t>
      </w:r>
      <w:r w:rsidRPr="00400B56">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10.4.</w:t>
      </w:r>
      <w:r w:rsidRPr="00400B56">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10.5.</w:t>
      </w:r>
      <w:r w:rsidRPr="00400B56">
        <w:rPr>
          <w:rFonts w:ascii="Arial" w:hAnsi="Arial" w:cs="Arial"/>
          <w:color w:val="000000"/>
          <w:sz w:val="22"/>
          <w:szCs w:val="22"/>
        </w:rPr>
        <w:t xml:space="preserve"> o acolhimento do recurso importará a invalidação apenas dos atos insuscetíveis de aproveitamento.</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10.6.</w:t>
      </w:r>
      <w:r w:rsidRPr="00400B56">
        <w:rPr>
          <w:rFonts w:ascii="Arial" w:hAnsi="Arial" w:cs="Arial"/>
          <w:color w:val="000000"/>
          <w:sz w:val="22"/>
          <w:szCs w:val="22"/>
        </w:rPr>
        <w:t xml:space="preserve"> os recursos quando da aplicação das penalidades previstas no </w:t>
      </w:r>
      <w:hyperlink w:anchor="_XVI_-_DAS" w:history="1">
        <w:r w:rsidRPr="00400B56">
          <w:rPr>
            <w:rStyle w:val="Hyperlink"/>
            <w:rFonts w:ascii="Arial" w:hAnsi="Arial" w:cs="Arial"/>
            <w:sz w:val="22"/>
            <w:szCs w:val="22"/>
          </w:rPr>
          <w:t>capítulo XVI</w:t>
        </w:r>
      </w:hyperlink>
      <w:r w:rsidRPr="00400B56">
        <w:rPr>
          <w:rFonts w:ascii="Arial" w:hAnsi="Arial" w:cs="Arial"/>
          <w:color w:val="000000"/>
          <w:sz w:val="22"/>
          <w:szCs w:val="22"/>
        </w:rPr>
        <w:t xml:space="preserve"> deste edital, poderão ocorrer no prazo máximo de 05 (cinco) dias úteis a contar da intimação do ato ou da lavratura da ata.</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10.7.</w:t>
      </w:r>
      <w:r w:rsidRPr="00400B56">
        <w:rPr>
          <w:rFonts w:ascii="Arial" w:hAnsi="Arial" w:cs="Arial"/>
          <w:color w:val="000000"/>
          <w:sz w:val="22"/>
          <w:szCs w:val="22"/>
        </w:rPr>
        <w:t xml:space="preserve"> os autos do processo permanecerão com vista franqueada aos interessados, na Sala da Comissão de Licitações/Pregão, Prefeitura Municipal de </w:t>
      </w:r>
      <w:r w:rsidRPr="00400B56">
        <w:rPr>
          <w:rFonts w:ascii="Arial" w:hAnsi="Arial" w:cs="Arial"/>
          <w:sz w:val="22"/>
          <w:szCs w:val="22"/>
        </w:rPr>
        <w:t>Serra Azul de Minas/MG</w:t>
      </w:r>
      <w:r w:rsidRPr="00400B56">
        <w:rPr>
          <w:rFonts w:ascii="Arial" w:hAnsi="Arial" w:cs="Arial"/>
          <w:color w:val="000000"/>
          <w:sz w:val="22"/>
          <w:szCs w:val="22"/>
        </w:rPr>
        <w:t xml:space="preserve">, nesta cidade de </w:t>
      </w:r>
      <w:r w:rsidRPr="00400B56">
        <w:rPr>
          <w:rFonts w:ascii="Arial" w:hAnsi="Arial" w:cs="Arial"/>
          <w:sz w:val="22"/>
          <w:szCs w:val="22"/>
        </w:rPr>
        <w:t>Serra Azul de Minas/MG</w:t>
      </w:r>
      <w:r w:rsidRPr="00400B56">
        <w:rPr>
          <w:rFonts w:ascii="Arial" w:hAnsi="Arial" w:cs="Arial"/>
          <w:color w:val="000000"/>
          <w:sz w:val="22"/>
          <w:szCs w:val="22"/>
        </w:rPr>
        <w:t xml:space="preserve"> -MG, situada na Av, Geraldo Gomes de Brito , N°.94 – bairro centro</w:t>
      </w:r>
      <w:r w:rsidRPr="00400B56">
        <w:rPr>
          <w:rFonts w:ascii="Arial" w:hAnsi="Arial" w:cs="Arial"/>
          <w:sz w:val="22"/>
          <w:szCs w:val="22"/>
        </w:rPr>
        <w:t>.</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XI – ADJUDICAÇÃO E DA HOMOLOGAÇÃO</w:t>
      </w:r>
      <w:bookmarkEnd w:id="51"/>
      <w:bookmarkEnd w:id="60"/>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11.1. Inexistindo interposição de recurso, o Pregoeiro adjudicará o objeto da licitação ao licitante vencedor, e encaminhará o processo respectivo para homologação do resultado pela Autoridade Competente.</w:t>
      </w:r>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11.2.Decididos os recursos porventura interpostos, e constatada a regularidade dos atos procedimentais, a Autoridade Competente procederá à adjudicação e homologação e determinará a contratação.</w:t>
      </w:r>
      <w:bookmarkStart w:id="61" w:name="_Toc313542146"/>
    </w:p>
    <w:bookmarkEnd w:id="61"/>
    <w:p w:rsidR="001165E3" w:rsidRPr="00B71FE1" w:rsidRDefault="001165E3" w:rsidP="001165E3">
      <w:pPr>
        <w:tabs>
          <w:tab w:val="left" w:pos="284"/>
          <w:tab w:val="left" w:pos="567"/>
        </w:tabs>
        <w:spacing w:before="240" w:after="120"/>
        <w:jc w:val="both"/>
        <w:rPr>
          <w:rFonts w:ascii="Arial" w:hAnsi="Arial" w:cs="Arial"/>
          <w:b/>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 xml:space="preserve"> – DA ASSINATURA DA ATA DE REGISTRO DE PREÇOS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1165E3" w:rsidRPr="00576108"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1165E3" w:rsidRPr="00576108" w:rsidRDefault="001165E3" w:rsidP="001165E3">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1165E3" w:rsidRPr="00576108" w:rsidRDefault="001165E3" w:rsidP="001165E3">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1165E3" w:rsidRPr="00B71FE1" w:rsidRDefault="001165E3" w:rsidP="001165E3">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1165E3" w:rsidRPr="00B71FE1" w:rsidRDefault="001165E3" w:rsidP="001165E3">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1165E3" w:rsidRPr="00576108" w:rsidRDefault="001165E3" w:rsidP="001165E3">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2" w:name="_Toc469656229"/>
    </w:p>
    <w:p w:rsidR="001165E3" w:rsidRPr="00B71FE1" w:rsidRDefault="001165E3" w:rsidP="001165E3">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rPr>
      </w:pPr>
      <w:bookmarkStart w:id="63" w:name="_Toc469730136"/>
      <w:r>
        <w:rPr>
          <w:color w:val="000000"/>
        </w:rPr>
        <w:lastRenderedPageBreak/>
        <w:t>13</w:t>
      </w:r>
      <w:r w:rsidRPr="00B71FE1">
        <w:rPr>
          <w:color w:val="000000"/>
        </w:rPr>
        <w:t xml:space="preserve"> – DA ADESÃO À ATA DE REGISTRO DE PREÇOS POR ÓRGÃO NÃO PARTICIPANTE - CARONA</w:t>
      </w:r>
      <w:bookmarkEnd w:id="62"/>
      <w:bookmarkEnd w:id="63"/>
      <w:r w:rsidRPr="00B71FE1">
        <w:rPr>
          <w:color w:val="000000"/>
        </w:rPr>
        <w:t xml:space="preserve">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1165E3" w:rsidRPr="00B71FE1" w:rsidRDefault="001165E3" w:rsidP="001165E3">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1165E3" w:rsidRPr="004247D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1165E3" w:rsidRPr="00514452" w:rsidRDefault="001165E3" w:rsidP="001165E3">
      <w:pPr>
        <w:pStyle w:val="Corpodetexto"/>
        <w:rPr>
          <w:rFonts w:ascii="Arial" w:hAnsi="Arial" w:cs="Arial"/>
        </w:rPr>
      </w:pPr>
    </w:p>
    <w:p w:rsidR="001165E3" w:rsidRPr="00514452" w:rsidRDefault="001165E3" w:rsidP="001165E3">
      <w:pPr>
        <w:jc w:val="both"/>
        <w:rPr>
          <w:rFonts w:ascii="Arial" w:hAnsi="Arial" w:cs="Arial"/>
          <w:b/>
          <w:bCs/>
          <w:snapToGrid w:val="0"/>
        </w:rPr>
      </w:pPr>
      <w:r>
        <w:rPr>
          <w:rFonts w:ascii="Arial" w:hAnsi="Arial" w:cs="Arial"/>
          <w:b/>
          <w:bCs/>
          <w:snapToGrid w:val="0"/>
        </w:rPr>
        <w:t>14</w:t>
      </w:r>
      <w:r w:rsidRPr="00514452">
        <w:rPr>
          <w:rFonts w:ascii="Arial" w:hAnsi="Arial" w:cs="Arial"/>
          <w:b/>
          <w:bCs/>
          <w:snapToGrid w:val="0"/>
        </w:rPr>
        <w:t xml:space="preserve"> – DOS RECURSOS ADMINISTRATIVOS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.1. – Tendo a licitante manifestado, motivadamente, a intenção de recorrer na sessão pública do Pregão, terá ela o prazo de 03 (três) dias corridos para apresentação das razões de recurso.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.2. – As demais licitantes, já intimadas na sessão pública supracitada, terão o prazo de 03 (três) dias corridos para apresentarem as contra-razões, que começará a correr do término do prazo da recorrente, sendo-lhes assegurada vista imediata dos autos, em secretária.</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.3. – A manifestação na sessão pública e a motivação, no caso de recurso, são pressupostos de admissibilidade dos recursos.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.4. – As razões e contra-razões do recurso deverão ser encaminhadas, por escrito, ao Pregoeiro, no endereço mencionado no preâmbulo deste Edital.</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.5. – O início da contagem dos prazos, bem como seu término, dar-se-á sempre em dias úteis.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.6. – A falta de apresentação de razões, mencionadas no subitem 12.1., importará a decadência do direito de recurso, culminando com a adjudicação do objeto do certame à licitante vencedora.</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.7. – O acolhimento do recurso importará a invalidação, apenas, dos atos insuscetíveis de aproveitamento.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.8. – A decisão proferida em grau de recurso será definitiva e dela dar-se-á conhecimento, mediante publicação no Diário Oficial do Município.</w:t>
      </w:r>
    </w:p>
    <w:p w:rsidR="001165E3" w:rsidRPr="00514452" w:rsidRDefault="001165E3" w:rsidP="001165E3">
      <w:pPr>
        <w:rPr>
          <w:rFonts w:ascii="Arial" w:hAnsi="Arial" w:cs="Arial"/>
          <w:snapToGrid w:val="0"/>
        </w:rPr>
      </w:pPr>
    </w:p>
    <w:p w:rsidR="001165E3" w:rsidRPr="00514452" w:rsidRDefault="001165E3" w:rsidP="001165E3">
      <w:pPr>
        <w:rPr>
          <w:rFonts w:ascii="Arial" w:hAnsi="Arial" w:cs="Arial"/>
          <w:snapToGrid w:val="0"/>
        </w:rPr>
      </w:pPr>
      <w:r>
        <w:rPr>
          <w:rFonts w:ascii="Arial" w:hAnsi="Arial" w:cs="Arial"/>
          <w:snapToGrid w:val="0"/>
        </w:rPr>
        <w:t>14</w:t>
      </w:r>
      <w:r w:rsidRPr="00514452">
        <w:rPr>
          <w:rFonts w:ascii="Arial" w:hAnsi="Arial" w:cs="Arial"/>
          <w:snapToGrid w:val="0"/>
        </w:rPr>
        <w:t>.9. – Não serão conhecidas as contra-razões a recursos intempestivamente apresentadas.</w:t>
      </w:r>
    </w:p>
    <w:p w:rsidR="001165E3" w:rsidRPr="00514452" w:rsidRDefault="001165E3" w:rsidP="001165E3">
      <w:pPr>
        <w:rPr>
          <w:rFonts w:ascii="Arial" w:hAnsi="Arial" w:cs="Arial"/>
          <w:b/>
          <w:bCs/>
          <w:snapToGrid w:val="0"/>
        </w:rPr>
      </w:pPr>
    </w:p>
    <w:p w:rsidR="001165E3" w:rsidRPr="00514452" w:rsidRDefault="001165E3" w:rsidP="001165E3">
      <w:pPr>
        <w:rPr>
          <w:rFonts w:ascii="Arial" w:hAnsi="Arial" w:cs="Arial"/>
          <w:b/>
          <w:bCs/>
          <w:snapToGrid w:val="0"/>
        </w:rPr>
      </w:pPr>
      <w:r>
        <w:rPr>
          <w:rFonts w:ascii="Arial" w:hAnsi="Arial" w:cs="Arial"/>
          <w:b/>
          <w:bCs/>
          <w:snapToGrid w:val="0"/>
        </w:rPr>
        <w:t>15</w:t>
      </w:r>
      <w:r w:rsidRPr="00514452">
        <w:rPr>
          <w:rFonts w:ascii="Arial" w:hAnsi="Arial" w:cs="Arial"/>
          <w:b/>
          <w:bCs/>
          <w:snapToGrid w:val="0"/>
        </w:rPr>
        <w:t xml:space="preserve"> – DO RECEBIMENTO</w:t>
      </w:r>
    </w:p>
    <w:p w:rsidR="001165E3" w:rsidRPr="00514452" w:rsidRDefault="001165E3" w:rsidP="001165E3">
      <w:pPr>
        <w:rPr>
          <w:rFonts w:ascii="Arial" w:hAnsi="Arial" w:cs="Arial"/>
          <w:b/>
          <w:bCs/>
          <w:snapToGrid w:val="0"/>
        </w:rPr>
      </w:pPr>
    </w:p>
    <w:p w:rsidR="001165E3" w:rsidRPr="00514452" w:rsidRDefault="001165E3" w:rsidP="001165E3">
      <w:pPr>
        <w:jc w:val="both"/>
        <w:rPr>
          <w:rFonts w:ascii="Arial" w:hAnsi="Arial" w:cs="Arial"/>
          <w:snapToGrid w:val="0"/>
        </w:rPr>
      </w:pPr>
      <w:r>
        <w:rPr>
          <w:rFonts w:ascii="Arial" w:hAnsi="Arial" w:cs="Arial"/>
          <w:snapToGrid w:val="0"/>
        </w:rPr>
        <w:t>15</w:t>
      </w:r>
      <w:r w:rsidRPr="00514452">
        <w:rPr>
          <w:rFonts w:ascii="Arial" w:hAnsi="Arial" w:cs="Arial"/>
          <w:snapToGrid w:val="0"/>
        </w:rPr>
        <w:t>.1 – Os equipamentos serão entregues mediante o recebimento, por parte da(s) empresa(s), da ordem de fornecimento a ser emitida por servidor autorizado pelo Município.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color w:val="000000"/>
        </w:rPr>
      </w:pPr>
      <w:r>
        <w:rPr>
          <w:rFonts w:ascii="Arial" w:hAnsi="Arial" w:cs="Arial"/>
          <w:snapToGrid w:val="0"/>
        </w:rPr>
        <w:t>15</w:t>
      </w:r>
      <w:r w:rsidRPr="00514452">
        <w:rPr>
          <w:rFonts w:ascii="Arial" w:hAnsi="Arial" w:cs="Arial"/>
          <w:snapToGrid w:val="0"/>
        </w:rPr>
        <w:t xml:space="preserve">.2. – A(s) nota (s) fiscal(is) /fatura(s), sem qualquer rasura, deve obrigatoriamente ser entregue junto com o seu objeto, </w:t>
      </w:r>
      <w:r w:rsidRPr="00514452">
        <w:rPr>
          <w:rFonts w:ascii="Arial" w:hAnsi="Arial" w:cs="Arial"/>
          <w:snapToGrid w:val="0"/>
          <w:color w:val="000000"/>
        </w:rPr>
        <w:t>observado o critério do CNAE, de acordo com o Protocolo ICMS 42, de 03 de julho de 20 15 e Protocolo ICMS 83/10 estarão obrigadas a emitir Nota Fiscal Eletrônica (NF-e).</w:t>
      </w:r>
    </w:p>
    <w:p w:rsidR="001165E3" w:rsidRPr="00514452" w:rsidRDefault="001165E3" w:rsidP="001165E3">
      <w:pPr>
        <w:jc w:val="both"/>
        <w:rPr>
          <w:rFonts w:ascii="Arial" w:hAnsi="Arial" w:cs="Arial"/>
          <w:snapToGrid w:val="0"/>
          <w:color w:val="000000"/>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16 - DOS ENCARGOS</w:t>
      </w:r>
    </w:p>
    <w:p w:rsidR="001165E3" w:rsidRPr="00514452" w:rsidRDefault="001165E3" w:rsidP="001165E3">
      <w:pPr>
        <w:jc w:val="both"/>
        <w:rPr>
          <w:rFonts w:ascii="Arial" w:hAnsi="Arial" w:cs="Arial"/>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w:t>
      </w:r>
      <w:r w:rsidRPr="00514452">
        <w:rPr>
          <w:rFonts w:ascii="Arial" w:hAnsi="Arial" w:cs="Arial"/>
          <w:snapToGrid w:val="0"/>
        </w:rPr>
        <w:tab/>
        <w:t xml:space="preserve">Incumbe à </w:t>
      </w:r>
      <w:r w:rsidRPr="00514452">
        <w:rPr>
          <w:rFonts w:ascii="Arial" w:hAnsi="Arial" w:cs="Arial"/>
          <w:snapToGrid w:val="0"/>
          <w:u w:val="single"/>
        </w:rPr>
        <w:t>Contratante</w:t>
      </w:r>
      <w:r w:rsidRPr="00514452">
        <w:rPr>
          <w:rFonts w:ascii="Arial" w:hAnsi="Arial" w:cs="Arial"/>
          <w:snapToGrid w:val="0"/>
        </w:rPr>
        <w:t>:</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.1.1</w:t>
      </w:r>
      <w:r w:rsidRPr="00514452">
        <w:rPr>
          <w:rFonts w:ascii="Arial" w:hAnsi="Arial" w:cs="Arial"/>
          <w:snapToGrid w:val="0"/>
        </w:rPr>
        <w:tab/>
        <w:t>Conferir as especificações e receber o produto objeto deste edital;</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sidRPr="00514452">
        <w:rPr>
          <w:rFonts w:ascii="Arial" w:hAnsi="Arial" w:cs="Arial"/>
          <w:snapToGrid w:val="0"/>
        </w:rPr>
        <w:t>1</w:t>
      </w:r>
      <w:r>
        <w:rPr>
          <w:rFonts w:ascii="Arial" w:hAnsi="Arial" w:cs="Arial"/>
          <w:snapToGrid w:val="0"/>
        </w:rPr>
        <w:t>6</w:t>
      </w:r>
      <w:r w:rsidRPr="00514452">
        <w:rPr>
          <w:rFonts w:ascii="Arial" w:hAnsi="Arial" w:cs="Arial"/>
          <w:snapToGrid w:val="0"/>
        </w:rPr>
        <w:t>.1.2</w:t>
      </w:r>
      <w:r w:rsidRPr="00514452">
        <w:rPr>
          <w:rFonts w:ascii="Arial" w:hAnsi="Arial" w:cs="Arial"/>
          <w:snapToGrid w:val="0"/>
        </w:rPr>
        <w:tab/>
        <w:t>Efetuar o pagamento à licitante vencedora, conforme Contrato;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.1.3 – Emitir a ordem de fornecimento dos produtos.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.2</w:t>
      </w:r>
      <w:r w:rsidRPr="00514452">
        <w:rPr>
          <w:rFonts w:ascii="Arial" w:hAnsi="Arial" w:cs="Arial"/>
          <w:snapToGrid w:val="0"/>
        </w:rPr>
        <w:tab/>
        <w:t xml:space="preserve">Incumbe à Licitante </w:t>
      </w:r>
      <w:r w:rsidRPr="00514452">
        <w:rPr>
          <w:rFonts w:ascii="Arial" w:hAnsi="Arial" w:cs="Arial"/>
          <w:snapToGrid w:val="0"/>
          <w:u w:val="single"/>
        </w:rPr>
        <w:t>Contratada</w:t>
      </w:r>
      <w:r w:rsidRPr="00514452">
        <w:rPr>
          <w:rFonts w:ascii="Arial" w:hAnsi="Arial" w:cs="Arial"/>
          <w:snapToGrid w:val="0"/>
        </w:rPr>
        <w:t>:</w:t>
      </w:r>
    </w:p>
    <w:p w:rsidR="001165E3" w:rsidRPr="00AE01E5" w:rsidRDefault="001165E3" w:rsidP="001165E3">
      <w:pPr>
        <w:jc w:val="both"/>
        <w:rPr>
          <w:rFonts w:ascii="Arial" w:hAnsi="Arial" w:cs="Arial"/>
          <w:snapToGrid w:val="0"/>
        </w:rPr>
      </w:pPr>
    </w:p>
    <w:p w:rsidR="001165E3" w:rsidRDefault="001165E3" w:rsidP="00EE443F">
      <w:pPr>
        <w:jc w:val="both"/>
        <w:rPr>
          <w:rFonts w:ascii="Arial" w:hAnsi="Arial" w:cs="Arial"/>
          <w:snapToGrid w:val="0"/>
        </w:rPr>
      </w:pPr>
      <w:r w:rsidRPr="00AE01E5">
        <w:rPr>
          <w:rFonts w:ascii="Arial" w:hAnsi="Arial" w:cs="Arial"/>
          <w:snapToGrid w:val="0"/>
        </w:rPr>
        <w:t>16.2.1</w:t>
      </w:r>
      <w:r w:rsidRPr="00AE01E5">
        <w:rPr>
          <w:rFonts w:ascii="Arial" w:hAnsi="Arial" w:cs="Arial"/>
          <w:snapToGrid w:val="0"/>
        </w:rPr>
        <w:tab/>
        <w:t xml:space="preserve"> - Entregar os itens na sua sede, mediante o recebimento da ordem de fornecimento, emitida por servidor autorizado do Município, no prazo máximo de </w:t>
      </w:r>
      <w:r w:rsidR="00AE01E5" w:rsidRPr="00AE01E5">
        <w:rPr>
          <w:rFonts w:ascii="Arial" w:hAnsi="Arial" w:cs="Arial"/>
          <w:snapToGrid w:val="0"/>
        </w:rPr>
        <w:t>30</w:t>
      </w:r>
      <w:r w:rsidRPr="00AE01E5">
        <w:rPr>
          <w:rFonts w:ascii="Arial" w:hAnsi="Arial" w:cs="Arial"/>
          <w:snapToGrid w:val="0"/>
        </w:rPr>
        <w:t xml:space="preserve"> (</w:t>
      </w:r>
      <w:r w:rsidR="00AE01E5" w:rsidRPr="00AE01E5">
        <w:rPr>
          <w:rFonts w:ascii="Arial" w:hAnsi="Arial" w:cs="Arial"/>
          <w:snapToGrid w:val="0"/>
        </w:rPr>
        <w:t>trinta</w:t>
      </w:r>
      <w:r w:rsidRPr="00AE01E5">
        <w:rPr>
          <w:rFonts w:ascii="Arial" w:hAnsi="Arial" w:cs="Arial"/>
          <w:snapToGrid w:val="0"/>
        </w:rPr>
        <w:t>) dias.</w:t>
      </w:r>
    </w:p>
    <w:p w:rsidR="00EE443F" w:rsidRPr="00EE443F" w:rsidRDefault="00EE443F" w:rsidP="00EE443F">
      <w:pPr>
        <w:jc w:val="both"/>
        <w:rPr>
          <w:rFonts w:ascii="Arial" w:hAnsi="Arial" w:cs="Arial"/>
          <w:snapToGrid w:val="0"/>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17. DA EXECUÇÃO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17</w:t>
      </w:r>
      <w:r w:rsidRPr="00514452">
        <w:rPr>
          <w:rFonts w:ascii="Arial" w:hAnsi="Arial" w:cs="Arial"/>
          <w:snapToGrid w:val="0"/>
        </w:rPr>
        <w:t>.1</w:t>
      </w:r>
      <w:r w:rsidRPr="00514452">
        <w:rPr>
          <w:rFonts w:ascii="Arial" w:hAnsi="Arial" w:cs="Arial"/>
          <w:snapToGrid w:val="0"/>
        </w:rPr>
        <w:tab/>
        <w:t>A Licitante vencedora fica obrigada a aceitar nas mesmas condições contratuais, os acréscimos ou supressões que se fizerem nas quantidades do material objeto da presente licitação, até 25% (vinte e cinco por cento) do valor do contrato de fornecimento.</w:t>
      </w:r>
    </w:p>
    <w:p w:rsidR="001165E3" w:rsidRPr="00130D3F" w:rsidRDefault="001165E3" w:rsidP="001165E3">
      <w:pPr>
        <w:pStyle w:val="Ttulo2"/>
        <w:rPr>
          <w:rFonts w:ascii="Arial" w:hAnsi="Arial" w:cs="Arial"/>
          <w:sz w:val="24"/>
          <w:szCs w:val="24"/>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 xml:space="preserve">18. DO PREÇO, DO PAGAMENTO </w:t>
      </w:r>
    </w:p>
    <w:p w:rsidR="001165E3" w:rsidRPr="00514452" w:rsidRDefault="001165E3" w:rsidP="001165E3">
      <w:pPr>
        <w:jc w:val="both"/>
        <w:rPr>
          <w:rFonts w:ascii="Arial" w:hAnsi="Arial" w:cs="Arial"/>
          <w:snapToGrid w:val="0"/>
          <w:sz w:val="12"/>
          <w:szCs w:val="12"/>
        </w:rPr>
      </w:pPr>
    </w:p>
    <w:p w:rsidR="001165E3" w:rsidRPr="00514452" w:rsidRDefault="001165E3" w:rsidP="001165E3">
      <w:pPr>
        <w:pStyle w:val="Corpodetexto"/>
        <w:rPr>
          <w:rFonts w:ascii="Arial" w:hAnsi="Arial" w:cs="Arial"/>
        </w:rPr>
      </w:pPr>
      <w:r>
        <w:rPr>
          <w:rFonts w:ascii="Arial" w:hAnsi="Arial" w:cs="Arial"/>
        </w:rPr>
        <w:t>18</w:t>
      </w:r>
      <w:r w:rsidRPr="00514452">
        <w:rPr>
          <w:rFonts w:ascii="Arial" w:hAnsi="Arial" w:cs="Arial"/>
        </w:rPr>
        <w:t>.1</w:t>
      </w:r>
      <w:r w:rsidRPr="00514452">
        <w:rPr>
          <w:rFonts w:ascii="Arial" w:hAnsi="Arial" w:cs="Arial"/>
        </w:rPr>
        <w:tab/>
        <w:t>Os itens objeto do presente edital serão fornecidos pelos preços constantes na proposta da licitante vencedora.</w:t>
      </w:r>
    </w:p>
    <w:p w:rsidR="001165E3" w:rsidRPr="00514452" w:rsidRDefault="001165E3" w:rsidP="001165E3">
      <w:pPr>
        <w:jc w:val="both"/>
        <w:rPr>
          <w:rFonts w:ascii="Arial" w:hAnsi="Arial" w:cs="Arial"/>
          <w:snapToGrid w:val="0"/>
          <w:sz w:val="12"/>
          <w:szCs w:val="12"/>
        </w:rPr>
      </w:pPr>
    </w:p>
    <w:p w:rsidR="001165E3" w:rsidRPr="00EE443F" w:rsidRDefault="001165E3" w:rsidP="00EE443F">
      <w:pPr>
        <w:jc w:val="both"/>
        <w:rPr>
          <w:rFonts w:ascii="Arial" w:hAnsi="Arial" w:cs="Arial"/>
          <w:snapToGrid w:val="0"/>
        </w:rPr>
      </w:pPr>
      <w:r>
        <w:rPr>
          <w:rFonts w:ascii="Arial" w:hAnsi="Arial" w:cs="Arial"/>
          <w:snapToGrid w:val="0"/>
        </w:rPr>
        <w:t>18</w:t>
      </w:r>
      <w:r w:rsidRPr="00514452">
        <w:rPr>
          <w:rFonts w:ascii="Arial" w:hAnsi="Arial" w:cs="Arial"/>
          <w:snapToGrid w:val="0"/>
        </w:rPr>
        <w:t>.2</w:t>
      </w:r>
      <w:r w:rsidRPr="00514452">
        <w:rPr>
          <w:rFonts w:ascii="Arial" w:hAnsi="Arial" w:cs="Arial"/>
          <w:snapToGrid w:val="0"/>
        </w:rPr>
        <w:tab/>
        <w:t>O pagamento será realizado em moeda corrente nacional em até 20 (vinte) dias ao após a entrega e apresentação da respectiva nota fiscal.</w:t>
      </w:r>
    </w:p>
    <w:p w:rsidR="001165E3" w:rsidRPr="00130D3F" w:rsidRDefault="001165E3" w:rsidP="00130D3F">
      <w:pPr>
        <w:pStyle w:val="Ttulo2"/>
        <w:spacing w:before="120"/>
        <w:jc w:val="left"/>
        <w:rPr>
          <w:rFonts w:ascii="Arial" w:hAnsi="Arial" w:cs="Arial"/>
          <w:sz w:val="24"/>
          <w:szCs w:val="24"/>
        </w:rPr>
      </w:pPr>
      <w:r w:rsidRPr="00130D3F">
        <w:rPr>
          <w:rFonts w:ascii="Arial" w:hAnsi="Arial" w:cs="Arial"/>
          <w:sz w:val="24"/>
          <w:szCs w:val="24"/>
        </w:rPr>
        <w:t>19- DAS PENALIDADES</w:t>
      </w:r>
    </w:p>
    <w:p w:rsidR="001165E3" w:rsidRPr="00514452" w:rsidRDefault="001165E3" w:rsidP="001165E3">
      <w:pPr>
        <w:pStyle w:val="Corpodetexto21"/>
        <w:spacing w:line="240" w:lineRule="auto"/>
        <w:rPr>
          <w:rFonts w:cs="Arial"/>
          <w:snapToGrid w:val="0"/>
        </w:rPr>
      </w:pPr>
    </w:p>
    <w:p w:rsidR="001165E3" w:rsidRPr="00514452" w:rsidRDefault="001165E3" w:rsidP="001165E3">
      <w:pPr>
        <w:pStyle w:val="Corpodetexto21"/>
        <w:spacing w:line="240" w:lineRule="auto"/>
        <w:rPr>
          <w:rFonts w:cs="Arial"/>
          <w:snapToGrid w:val="0"/>
        </w:rPr>
      </w:pPr>
      <w:r>
        <w:rPr>
          <w:rFonts w:cs="Arial"/>
          <w:snapToGrid w:val="0"/>
        </w:rPr>
        <w:lastRenderedPageBreak/>
        <w:t>19</w:t>
      </w:r>
      <w:r w:rsidRPr="00514452">
        <w:rPr>
          <w:rFonts w:cs="Arial"/>
          <w:snapToGrid w:val="0"/>
        </w:rPr>
        <w:t>.1</w:t>
      </w:r>
      <w:r w:rsidRPr="00514452">
        <w:rPr>
          <w:rFonts w:cs="Arial"/>
          <w:snapToGrid w:val="0"/>
        </w:rPr>
        <w:tab/>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165E3" w:rsidRPr="00514452" w:rsidRDefault="001165E3" w:rsidP="001165E3">
      <w:pPr>
        <w:pStyle w:val="Corpodetexto21"/>
        <w:spacing w:line="240" w:lineRule="auto"/>
        <w:rPr>
          <w:rFonts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.1.1</w:t>
      </w:r>
      <w:r w:rsidRPr="00514452">
        <w:rPr>
          <w:rFonts w:ascii="Arial" w:hAnsi="Arial" w:cs="Arial"/>
          <w:snapToGrid w:val="0"/>
        </w:rPr>
        <w:tab/>
        <w:t>As penalidades serão obrigatoriamente registradas e, no caso de suspensão de licitar, a licitante deverá ser descredenciada por igual período, sem prejuízo da</w:t>
      </w:r>
      <w:r>
        <w:rPr>
          <w:rFonts w:ascii="Arial" w:hAnsi="Arial" w:cs="Arial"/>
          <w:snapToGrid w:val="0"/>
        </w:rPr>
        <w:t xml:space="preserve"> multa prevista</w:t>
      </w:r>
      <w:r w:rsidRPr="00514452">
        <w:rPr>
          <w:rFonts w:ascii="Arial" w:hAnsi="Arial" w:cs="Arial"/>
          <w:snapToGrid w:val="0"/>
        </w:rPr>
        <w:t xml:space="preserve"> e das demais cominações legais.</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.2</w:t>
      </w:r>
      <w:r w:rsidRPr="00514452">
        <w:rPr>
          <w:rFonts w:ascii="Arial" w:hAnsi="Arial" w:cs="Arial"/>
          <w:snapToGrid w:val="0"/>
        </w:rPr>
        <w:tab/>
        <w:t>A Contratada ficará sujeita às seguintes penalidades:</w:t>
      </w:r>
    </w:p>
    <w:p w:rsidR="001165E3" w:rsidRPr="00514452" w:rsidRDefault="001165E3" w:rsidP="001165E3">
      <w:pPr>
        <w:jc w:val="both"/>
        <w:rPr>
          <w:rFonts w:ascii="Arial" w:hAnsi="Arial" w:cs="Arial"/>
          <w:snapToGrid w:val="0"/>
        </w:rPr>
      </w:pPr>
      <w:r w:rsidRPr="00514452">
        <w:rPr>
          <w:rFonts w:ascii="Arial" w:hAnsi="Arial" w:cs="Arial"/>
          <w:snapToGrid w:val="0"/>
        </w:rPr>
        <w:tab/>
        <w:t>I - por atraso injustificado na entrega dos produtos</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a) Multa de 1% (um por cento) sobre o valor total do contrato por dia de atraso, no caso de descumprimento dos prazos de entrega, até o limite de 15%.</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II - pela inexecução total ou parcial do acordado através do contrato, garantida a defesa prévia:</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a) advertência ;</w:t>
      </w:r>
    </w:p>
    <w:p w:rsidR="001165E3" w:rsidRPr="00514452" w:rsidRDefault="001165E3" w:rsidP="001165E3">
      <w:pPr>
        <w:jc w:val="both"/>
        <w:rPr>
          <w:rFonts w:ascii="Arial" w:hAnsi="Arial" w:cs="Arial"/>
          <w:snapToGrid w:val="0"/>
          <w:color w:val="0000FF"/>
        </w:rPr>
      </w:pPr>
      <w:r w:rsidRPr="00514452">
        <w:rPr>
          <w:rFonts w:ascii="Arial" w:hAnsi="Arial" w:cs="Arial"/>
          <w:snapToGrid w:val="0"/>
        </w:rPr>
        <w:t xml:space="preserve">           b) suspensão temporária de participação em licitação e impedimento de contratar com o Município, por prazo não superior a 05 (cinco) anos;</w:t>
      </w:r>
      <w:r w:rsidRPr="00514452">
        <w:rPr>
          <w:rFonts w:ascii="Arial" w:hAnsi="Arial" w:cs="Arial"/>
          <w:snapToGrid w:val="0"/>
          <w:color w:val="0000FF"/>
        </w:rPr>
        <w:t xml:space="preserve"> </w:t>
      </w:r>
    </w:p>
    <w:p w:rsidR="001165E3" w:rsidRPr="00514452" w:rsidRDefault="001165E3" w:rsidP="001165E3">
      <w:pPr>
        <w:jc w:val="both"/>
        <w:rPr>
          <w:rFonts w:ascii="Arial" w:hAnsi="Arial" w:cs="Arial"/>
          <w:snapToGrid w:val="0"/>
        </w:rPr>
      </w:pPr>
      <w:r w:rsidRPr="00514452">
        <w:rPr>
          <w:rFonts w:ascii="Arial" w:hAnsi="Arial" w:cs="Arial"/>
          <w:snapToGrid w:val="0"/>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.3 No processo de aplicação de penalidades é assegurado o direito ao contraditório e à ampla defesa, no prazo de 05 (cinco) dias úteis.</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.4</w:t>
      </w:r>
      <w:r w:rsidRPr="00514452">
        <w:rPr>
          <w:rFonts w:ascii="Arial" w:hAnsi="Arial" w:cs="Arial"/>
          <w:snapToGrid w:val="0"/>
        </w:rPr>
        <w:tab/>
        <w:t>Incidirá n</w:t>
      </w:r>
      <w:r>
        <w:rPr>
          <w:rFonts w:ascii="Arial" w:hAnsi="Arial" w:cs="Arial"/>
          <w:snapToGrid w:val="0"/>
        </w:rPr>
        <w:t>a penalidade prevista no item 19</w:t>
      </w:r>
      <w:r w:rsidRPr="00514452">
        <w:rPr>
          <w:rFonts w:ascii="Arial" w:hAnsi="Arial" w:cs="Arial"/>
          <w:snapToGrid w:val="0"/>
        </w:rPr>
        <w:t>.2 deste edital, a licitante adjudicatária que se recusar, injustificadamente, a assinar o contrato dentro do prazo de 5 (cinco) dias úteis, a contar da data da notificação, por caracterizar descumprimento total da obrigação assumida.</w:t>
      </w:r>
    </w:p>
    <w:p w:rsidR="001165E3" w:rsidRPr="00514452" w:rsidRDefault="001165E3" w:rsidP="001165E3">
      <w:pPr>
        <w:jc w:val="both"/>
        <w:rPr>
          <w:rFonts w:ascii="Arial" w:hAnsi="Arial" w:cs="Arial"/>
          <w:b/>
          <w:bCs/>
          <w:snapToGrid w:val="0"/>
        </w:rPr>
      </w:pPr>
    </w:p>
    <w:p w:rsidR="001165E3" w:rsidRDefault="001165E3" w:rsidP="001165E3">
      <w:pPr>
        <w:jc w:val="both"/>
        <w:rPr>
          <w:rFonts w:ascii="Arial" w:hAnsi="Arial" w:cs="Arial"/>
          <w:b/>
          <w:bCs/>
          <w:snapToGrid w:val="0"/>
        </w:rPr>
      </w:pPr>
      <w:r>
        <w:rPr>
          <w:rFonts w:ascii="Arial" w:hAnsi="Arial" w:cs="Arial"/>
          <w:b/>
          <w:bCs/>
          <w:snapToGrid w:val="0"/>
        </w:rPr>
        <w:t>20</w:t>
      </w:r>
      <w:r w:rsidRPr="00514452">
        <w:rPr>
          <w:rFonts w:ascii="Arial" w:hAnsi="Arial" w:cs="Arial"/>
          <w:b/>
          <w:bCs/>
          <w:snapToGrid w:val="0"/>
        </w:rPr>
        <w:t xml:space="preserve"> – DA DOTAÇÃO ORÇAMENTÁRIA</w:t>
      </w:r>
    </w:p>
    <w:p w:rsidR="001165E3" w:rsidRPr="00514452" w:rsidRDefault="001165E3" w:rsidP="001165E3">
      <w:pPr>
        <w:jc w:val="both"/>
        <w:rPr>
          <w:rFonts w:ascii="Arial" w:hAnsi="Arial" w:cs="Arial"/>
          <w:b/>
          <w:bCs/>
          <w:snapToGrid w:val="0"/>
        </w:rPr>
      </w:pPr>
    </w:p>
    <w:p w:rsidR="001165E3" w:rsidRPr="00AE01E5" w:rsidRDefault="001165E3" w:rsidP="001165E3">
      <w:pPr>
        <w:spacing w:line="360" w:lineRule="auto"/>
        <w:ind w:right="-2"/>
        <w:jc w:val="both"/>
        <w:rPr>
          <w:rFonts w:ascii="Arial" w:hAnsi="Arial" w:cs="Arial"/>
        </w:rPr>
      </w:pPr>
      <w:r w:rsidRPr="00AE01E5">
        <w:rPr>
          <w:rFonts w:ascii="Arial" w:hAnsi="Arial" w:cs="Arial"/>
          <w:bCs/>
        </w:rPr>
        <w:t>As despesas correrão p</w:t>
      </w:r>
      <w:r w:rsidR="00AE01E5" w:rsidRPr="00AE01E5">
        <w:rPr>
          <w:rFonts w:ascii="Arial" w:hAnsi="Arial" w:cs="Arial"/>
          <w:bCs/>
        </w:rPr>
        <w:t>or conta das dotações previstas para o exercício de 2017 e seguintes.</w:t>
      </w:r>
    </w:p>
    <w:p w:rsidR="001165E3" w:rsidRPr="001165E3" w:rsidRDefault="001165E3" w:rsidP="00EE443F">
      <w:pPr>
        <w:pStyle w:val="Ttulo2"/>
        <w:jc w:val="left"/>
        <w:rPr>
          <w:rFonts w:ascii="Arial" w:hAnsi="Arial" w:cs="Arial"/>
          <w:sz w:val="24"/>
          <w:szCs w:val="24"/>
        </w:rPr>
      </w:pPr>
    </w:p>
    <w:p w:rsidR="001165E3" w:rsidRPr="001165E3" w:rsidRDefault="001165E3" w:rsidP="001165E3">
      <w:pPr>
        <w:pStyle w:val="Ttulo2"/>
        <w:jc w:val="left"/>
        <w:rPr>
          <w:rFonts w:ascii="Arial" w:hAnsi="Arial" w:cs="Arial"/>
          <w:sz w:val="24"/>
          <w:szCs w:val="24"/>
        </w:rPr>
      </w:pPr>
    </w:p>
    <w:p w:rsidR="001165E3" w:rsidRPr="001165E3" w:rsidRDefault="001165E3" w:rsidP="001165E3">
      <w:pPr>
        <w:pStyle w:val="Ttulo2"/>
        <w:jc w:val="left"/>
        <w:rPr>
          <w:rFonts w:ascii="Arial" w:hAnsi="Arial" w:cs="Arial"/>
          <w:sz w:val="24"/>
          <w:szCs w:val="24"/>
        </w:rPr>
      </w:pPr>
      <w:r w:rsidRPr="001165E3">
        <w:rPr>
          <w:rFonts w:ascii="Arial" w:hAnsi="Arial" w:cs="Arial"/>
          <w:sz w:val="24"/>
          <w:szCs w:val="24"/>
        </w:rPr>
        <w:t>21. DAS DISPOSIÇÕES GERAIS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w:t>
      </w:r>
      <w:r w:rsidRPr="00514452">
        <w:rPr>
          <w:rFonts w:ascii="Arial" w:hAnsi="Arial" w:cs="Arial"/>
          <w:snapToGrid w:val="0"/>
        </w:rPr>
        <w:tab/>
        <w:t>Nenhuma indenização será devida às licitantes pela elaboração ou pela apresentação de documentação referente ao presente Edital.</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.2</w:t>
      </w:r>
      <w:r w:rsidRPr="00514452">
        <w:rPr>
          <w:rFonts w:ascii="Arial" w:hAnsi="Arial" w:cs="Arial"/>
          <w:snapToGrid w:val="0"/>
        </w:rPr>
        <w:tab/>
        <w:t>A apresentação das propostas implicará na plena aceitação, por parte da licitante, das condições estabelecidas neste Edital e seus anexos.</w:t>
      </w:r>
    </w:p>
    <w:p w:rsidR="001165E3" w:rsidRPr="00514452" w:rsidRDefault="001165E3" w:rsidP="001165E3">
      <w:pPr>
        <w:jc w:val="both"/>
        <w:rPr>
          <w:rFonts w:ascii="Arial" w:hAnsi="Arial" w:cs="Arial"/>
        </w:rPr>
      </w:pPr>
      <w:r>
        <w:rPr>
          <w:rFonts w:ascii="Arial" w:hAnsi="Arial" w:cs="Arial"/>
          <w:snapToGrid w:val="0"/>
          <w:color w:val="000000"/>
        </w:rPr>
        <w:t>21</w:t>
      </w:r>
      <w:r w:rsidRPr="00514452">
        <w:rPr>
          <w:rFonts w:ascii="Arial" w:hAnsi="Arial" w:cs="Arial"/>
          <w:snapToGrid w:val="0"/>
          <w:color w:val="000000"/>
        </w:rPr>
        <w:t xml:space="preserve">.3 </w:t>
      </w:r>
      <w:r w:rsidRPr="00514452">
        <w:rPr>
          <w:rFonts w:ascii="Arial" w:hAnsi="Arial" w:cs="Arial"/>
          <w:snapToGrid w:val="0"/>
        </w:rPr>
        <w:t xml:space="preserve">– </w:t>
      </w:r>
      <w:r w:rsidRPr="00514452">
        <w:rPr>
          <w:rFonts w:ascii="Arial" w:hAnsi="Arial" w:cs="Arial"/>
        </w:rPr>
        <w:t>Na contagem dos prazos estabelecidos neste Edital, exclui-se o dia do início e inclui-se o do vencimento, observando-se que só se iniciam e vencem prazos em dia de expediente na Prefeitura.</w:t>
      </w:r>
    </w:p>
    <w:p w:rsidR="001165E3" w:rsidRPr="00514452" w:rsidRDefault="001165E3" w:rsidP="001165E3">
      <w:pPr>
        <w:jc w:val="both"/>
        <w:rPr>
          <w:rFonts w:ascii="Arial" w:hAnsi="Arial" w:cs="Arial"/>
          <w:snapToGrid w:val="0"/>
        </w:rPr>
      </w:pPr>
      <w:r>
        <w:rPr>
          <w:rFonts w:ascii="Arial" w:hAnsi="Arial" w:cs="Arial"/>
          <w:snapToGrid w:val="0"/>
        </w:rPr>
        <w:lastRenderedPageBreak/>
        <w:t>21</w:t>
      </w:r>
      <w:r w:rsidRPr="00514452">
        <w:rPr>
          <w:rFonts w:ascii="Arial" w:hAnsi="Arial" w:cs="Arial"/>
          <w:snapToGrid w:val="0"/>
        </w:rPr>
        <w:t xml:space="preserve">.4 </w:t>
      </w:r>
      <w:r w:rsidRPr="00514452">
        <w:rPr>
          <w:rFonts w:ascii="Arial" w:hAnsi="Arial" w:cs="Arial"/>
          <w:snapToGrid w:val="0"/>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.5</w:t>
      </w:r>
      <w:r w:rsidRPr="00514452">
        <w:rPr>
          <w:rFonts w:ascii="Arial" w:hAnsi="Arial" w:cs="Arial"/>
          <w:snapToGrid w:val="0"/>
        </w:rPr>
        <w:tab/>
        <w:t>É facultado ao Pregoeiro ou à autoridade superior, em qualquer fase da licitação, a promoção de diligência destinada a esclarecer ou complementar a instrução do processo.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.6</w:t>
      </w:r>
      <w:r w:rsidRPr="00514452">
        <w:rPr>
          <w:rFonts w:ascii="Arial" w:hAnsi="Arial" w:cs="Arial"/>
          <w:snapToGrid w:val="0"/>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.7</w:t>
      </w:r>
      <w:r w:rsidRPr="00514452">
        <w:rPr>
          <w:rFonts w:ascii="Arial" w:hAnsi="Arial" w:cs="Arial"/>
          <w:snapToGrid w:val="0"/>
        </w:rPr>
        <w:tab/>
        <w:t xml:space="preserve">As normas que disciplinam este pregão serão sempre interpretadas em favor da ampliação da disputa entre os interessados, desde que não comprometam o interesse da Administração e a segurança da aquisição.  </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.8. - A homologação do resultado desta licitação não implicará em direito à aquisição.</w:t>
      </w:r>
    </w:p>
    <w:p w:rsidR="001165E3" w:rsidRPr="00514452" w:rsidRDefault="001165E3" w:rsidP="001165E3">
      <w:pPr>
        <w:pStyle w:val="Corpodetexto"/>
        <w:rPr>
          <w:rFonts w:ascii="Arial" w:hAnsi="Arial" w:cs="Arial"/>
        </w:rPr>
      </w:pPr>
      <w:r>
        <w:rPr>
          <w:rFonts w:ascii="Arial" w:hAnsi="Arial" w:cs="Arial"/>
        </w:rPr>
        <w:t>21</w:t>
      </w:r>
      <w:r w:rsidRPr="00514452">
        <w:rPr>
          <w:rFonts w:ascii="Arial" w:hAnsi="Arial" w:cs="Arial"/>
        </w:rPr>
        <w:t xml:space="preserve">.9 </w:t>
      </w:r>
      <w:r w:rsidRPr="00514452">
        <w:rPr>
          <w:rFonts w:ascii="Arial" w:hAnsi="Arial" w:cs="Arial"/>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.10</w:t>
      </w:r>
      <w:r w:rsidRPr="00514452">
        <w:rPr>
          <w:rFonts w:ascii="Arial" w:hAnsi="Arial" w:cs="Arial"/>
          <w:snapToGrid w:val="0"/>
        </w:rPr>
        <w:tab/>
        <w:t>Para dirimir, na esfera judicial, as questões oriundas do presente Edital, será c</w:t>
      </w:r>
      <w:r>
        <w:rPr>
          <w:rFonts w:ascii="Arial" w:hAnsi="Arial" w:cs="Arial"/>
          <w:snapToGrid w:val="0"/>
        </w:rPr>
        <w:t>ompetente o juízo da Comarca do Serro</w:t>
      </w:r>
      <w:r w:rsidRPr="00514452">
        <w:rPr>
          <w:rFonts w:ascii="Arial" w:hAnsi="Arial" w:cs="Arial"/>
          <w:snapToGrid w:val="0"/>
        </w:rPr>
        <w:t>.</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.11 - Na hipótese de não haver expediente no dia da abertura da presente licitação, ficará esta transferida para o primeiro dia útil subseqüente, no mesmo local e horário, anteriormente estabelecidos.</w:t>
      </w:r>
    </w:p>
    <w:p w:rsidR="001165E3" w:rsidRPr="00514452" w:rsidRDefault="001165E3" w:rsidP="001165E3">
      <w:pPr>
        <w:jc w:val="both"/>
        <w:rPr>
          <w:rFonts w:ascii="Arial" w:hAnsi="Arial" w:cs="Arial"/>
          <w:snapToGrid w:val="0"/>
          <w:color w:val="FF0000"/>
        </w:rPr>
      </w:pPr>
      <w:r>
        <w:rPr>
          <w:rFonts w:ascii="Arial" w:hAnsi="Arial" w:cs="Arial"/>
          <w:snapToGrid w:val="0"/>
        </w:rPr>
        <w:t>21</w:t>
      </w:r>
      <w:r w:rsidRPr="00514452">
        <w:rPr>
          <w:rFonts w:ascii="Arial" w:hAnsi="Arial" w:cs="Arial"/>
          <w:snapToGrid w:val="0"/>
        </w:rPr>
        <w:t xml:space="preserve">.12 </w:t>
      </w:r>
      <w:r w:rsidRPr="00514452">
        <w:rPr>
          <w:rFonts w:ascii="Arial" w:hAnsi="Arial" w:cs="Arial"/>
          <w:snapToGrid w:val="0"/>
        </w:rPr>
        <w:tab/>
        <w:t xml:space="preserve">Quaisquer dúvidas porventura existentes sobre o disposto no presente Edital deverão ser objeto de consulta, por escrito, ao Pregoeiro na Prefeitura Municipal, no endereço: </w:t>
      </w:r>
      <w:r>
        <w:rPr>
          <w:rFonts w:ascii="Arial" w:hAnsi="Arial" w:cs="Arial"/>
          <w:snapToGrid w:val="0"/>
        </w:rPr>
        <w:t>Avenida Geraldo Gomes de Brito, nº94</w:t>
      </w:r>
      <w:r w:rsidRPr="00514452">
        <w:rPr>
          <w:rFonts w:ascii="Arial" w:hAnsi="Arial" w:cs="Arial"/>
          <w:snapToGrid w:val="0"/>
        </w:rPr>
        <w:t>, Centro, Serra Azul de Minas, até 05 (cinco) dias anteriores à data de abertura da Licitação. Demais informações pode</w:t>
      </w:r>
      <w:r>
        <w:rPr>
          <w:rFonts w:ascii="Arial" w:hAnsi="Arial" w:cs="Arial"/>
          <w:snapToGrid w:val="0"/>
        </w:rPr>
        <w:t>rão ser obtida pelo telefone (38) 3547-1222</w:t>
      </w:r>
      <w:r w:rsidRPr="00514452">
        <w:rPr>
          <w:rFonts w:ascii="Arial" w:hAnsi="Arial" w:cs="Arial"/>
          <w:snapToGrid w:val="0"/>
        </w:rPr>
        <w:t xml:space="preserve"> – E-mail: licitação@</w:t>
      </w:r>
      <w:r>
        <w:rPr>
          <w:rFonts w:ascii="Arial" w:hAnsi="Arial" w:cs="Arial"/>
          <w:snapToGrid w:val="0"/>
        </w:rPr>
        <w:t>serraazuldem</w:t>
      </w:r>
      <w:r w:rsidRPr="00514452">
        <w:rPr>
          <w:rFonts w:ascii="Arial" w:hAnsi="Arial" w:cs="Arial"/>
          <w:snapToGrid w:val="0"/>
        </w:rPr>
        <w:t>inas.mg.gov.br</w:t>
      </w:r>
    </w:p>
    <w:p w:rsidR="001165E3" w:rsidRPr="00514452" w:rsidRDefault="001165E3" w:rsidP="001165E3">
      <w:pPr>
        <w:pStyle w:val="Corpodetexto"/>
        <w:rPr>
          <w:rFonts w:ascii="Arial" w:hAnsi="Arial" w:cs="Arial"/>
        </w:rPr>
      </w:pPr>
      <w:r>
        <w:rPr>
          <w:rFonts w:ascii="Arial" w:hAnsi="Arial" w:cs="Arial"/>
        </w:rPr>
        <w:t>21</w:t>
      </w:r>
      <w:r w:rsidRPr="00514452">
        <w:rPr>
          <w:rFonts w:ascii="Arial" w:hAnsi="Arial" w:cs="Arial"/>
        </w:rPr>
        <w:t xml:space="preserve">.14 Cópias do Edital e seus anexos serão fornecidas, gratuitamente, mediante recibo, nos horários de 08:00 às 11:00 e de 13:00 às 16:00 horas, no endereço referido no preâmbulo deste Edital. </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.15</w:t>
      </w:r>
      <w:r w:rsidRPr="00514452">
        <w:rPr>
          <w:rFonts w:ascii="Arial" w:hAnsi="Arial" w:cs="Arial"/>
          <w:snapToGrid w:val="0"/>
        </w:rPr>
        <w:tab/>
        <w:t>Os casos omissos serão resolvidos pelo Pregoeiro.</w:t>
      </w:r>
    </w:p>
    <w:p w:rsidR="001165E3" w:rsidRPr="00AE01E5" w:rsidRDefault="001165E3" w:rsidP="001165E3">
      <w:pPr>
        <w:rPr>
          <w:rFonts w:ascii="Arial" w:hAnsi="Arial" w:cs="Arial"/>
          <w:snapToGrid w:val="0"/>
        </w:rPr>
      </w:pPr>
    </w:p>
    <w:p w:rsidR="001165E3" w:rsidRPr="00AE01E5" w:rsidRDefault="001165E3" w:rsidP="001165E3">
      <w:pPr>
        <w:tabs>
          <w:tab w:val="center" w:pos="4410"/>
        </w:tabs>
        <w:rPr>
          <w:rFonts w:ascii="Arial" w:hAnsi="Arial" w:cs="Arial"/>
          <w:snapToGrid w:val="0"/>
        </w:rPr>
      </w:pPr>
      <w:r w:rsidRPr="00AE01E5">
        <w:rPr>
          <w:rFonts w:ascii="Arial" w:hAnsi="Arial" w:cs="Arial"/>
          <w:snapToGrid w:val="0"/>
        </w:rPr>
        <w:t xml:space="preserve">Prefeitura Municipal de Serra Azul de Minas, </w:t>
      </w:r>
      <w:r w:rsidR="00EE443F">
        <w:rPr>
          <w:rFonts w:ascii="Arial" w:hAnsi="Arial" w:cs="Arial"/>
          <w:snapToGrid w:val="0"/>
        </w:rPr>
        <w:t>27</w:t>
      </w:r>
      <w:r w:rsidR="00AE01E5" w:rsidRPr="00AE01E5">
        <w:rPr>
          <w:rFonts w:ascii="Arial" w:hAnsi="Arial" w:cs="Arial"/>
          <w:snapToGrid w:val="0"/>
        </w:rPr>
        <w:t xml:space="preserve"> </w:t>
      </w:r>
      <w:r w:rsidRPr="00AE01E5">
        <w:rPr>
          <w:rFonts w:ascii="Arial" w:hAnsi="Arial" w:cs="Arial"/>
          <w:snapToGrid w:val="0"/>
        </w:rPr>
        <w:t xml:space="preserve">de </w:t>
      </w:r>
      <w:r w:rsidR="00EE443F">
        <w:rPr>
          <w:rFonts w:ascii="Arial" w:hAnsi="Arial" w:cs="Arial"/>
          <w:snapToGrid w:val="0"/>
        </w:rPr>
        <w:t>jul</w:t>
      </w:r>
      <w:r w:rsidR="00AE01E5" w:rsidRPr="00AE01E5">
        <w:rPr>
          <w:rFonts w:ascii="Arial" w:hAnsi="Arial" w:cs="Arial"/>
          <w:snapToGrid w:val="0"/>
        </w:rPr>
        <w:t>ho</w:t>
      </w:r>
      <w:r w:rsidRPr="00AE01E5">
        <w:rPr>
          <w:rFonts w:ascii="Arial" w:hAnsi="Arial" w:cs="Arial"/>
          <w:snapToGrid w:val="0"/>
        </w:rPr>
        <w:t xml:space="preserve"> de 2017.</w:t>
      </w:r>
    </w:p>
    <w:p w:rsidR="001165E3" w:rsidRPr="00AE01E5" w:rsidRDefault="001165E3" w:rsidP="001165E3">
      <w:pPr>
        <w:tabs>
          <w:tab w:val="center" w:pos="4410"/>
        </w:tabs>
        <w:rPr>
          <w:rFonts w:ascii="Arial" w:hAnsi="Arial" w:cs="Arial"/>
          <w:snapToGrid w:val="0"/>
        </w:rPr>
      </w:pPr>
    </w:p>
    <w:p w:rsidR="001165E3" w:rsidRPr="00514452" w:rsidRDefault="001165E3" w:rsidP="001165E3">
      <w:pPr>
        <w:tabs>
          <w:tab w:val="center" w:pos="4410"/>
        </w:tabs>
        <w:rPr>
          <w:rFonts w:ascii="Arial" w:hAnsi="Arial" w:cs="Arial"/>
          <w:snapToGrid w:val="0"/>
        </w:rPr>
      </w:pPr>
    </w:p>
    <w:p w:rsidR="001165E3" w:rsidRPr="00514452" w:rsidRDefault="001165E3" w:rsidP="001165E3">
      <w:pPr>
        <w:jc w:val="center"/>
        <w:rPr>
          <w:rFonts w:ascii="Arial" w:hAnsi="Arial" w:cs="Arial"/>
          <w:snapToGrid w:val="0"/>
        </w:rPr>
      </w:pPr>
      <w:r w:rsidRPr="00514452">
        <w:rPr>
          <w:rFonts w:ascii="Arial" w:hAnsi="Arial" w:cs="Arial"/>
          <w:snapToGrid w:val="0"/>
        </w:rPr>
        <w:t>__________________________________</w:t>
      </w:r>
    </w:p>
    <w:p w:rsidR="001165E3" w:rsidRDefault="001165E3" w:rsidP="002A70B3">
      <w:pPr>
        <w:jc w:val="center"/>
        <w:rPr>
          <w:rFonts w:ascii="Arial" w:hAnsi="Arial" w:cs="Arial"/>
          <w:snapToGrid w:val="0"/>
        </w:rPr>
      </w:pPr>
      <w:r>
        <w:rPr>
          <w:rFonts w:ascii="Arial" w:hAnsi="Arial" w:cs="Arial"/>
        </w:rPr>
        <w:t>Valdinéa Gonçalves Nascimento</w:t>
      </w:r>
      <w:r w:rsidRPr="00514452">
        <w:rPr>
          <w:rFonts w:ascii="Arial" w:hAnsi="Arial" w:cs="Arial"/>
          <w:snapToGrid w:val="0"/>
        </w:rPr>
        <w:t xml:space="preserve">                                                                                               </w:t>
      </w:r>
      <w:r w:rsidR="002A70B3">
        <w:rPr>
          <w:rFonts w:ascii="Arial" w:hAnsi="Arial" w:cs="Arial"/>
          <w:snapToGrid w:val="0"/>
        </w:rPr>
        <w:t xml:space="preserve">                      Pregoeira</w:t>
      </w:r>
    </w:p>
    <w:p w:rsidR="00EE443F" w:rsidRDefault="00EE443F" w:rsidP="002A70B3">
      <w:pPr>
        <w:jc w:val="center"/>
        <w:rPr>
          <w:rFonts w:ascii="Arial" w:hAnsi="Arial" w:cs="Arial"/>
          <w:snapToGrid w:val="0"/>
        </w:rPr>
      </w:pPr>
    </w:p>
    <w:p w:rsidR="00EE443F" w:rsidRDefault="00EE443F" w:rsidP="002A70B3">
      <w:pPr>
        <w:jc w:val="center"/>
        <w:rPr>
          <w:rFonts w:ascii="Arial" w:hAnsi="Arial" w:cs="Arial"/>
          <w:snapToGrid w:val="0"/>
        </w:rPr>
      </w:pPr>
    </w:p>
    <w:p w:rsidR="00EE443F" w:rsidRDefault="00EE443F" w:rsidP="002A70B3">
      <w:pPr>
        <w:jc w:val="center"/>
        <w:rPr>
          <w:rFonts w:ascii="Arial" w:hAnsi="Arial" w:cs="Arial"/>
          <w:snapToGrid w:val="0"/>
        </w:rPr>
      </w:pPr>
    </w:p>
    <w:p w:rsidR="00EE443F" w:rsidRDefault="00EE443F" w:rsidP="002A70B3">
      <w:pPr>
        <w:jc w:val="center"/>
        <w:rPr>
          <w:rFonts w:ascii="Arial" w:hAnsi="Arial" w:cs="Arial"/>
          <w:snapToGrid w:val="0"/>
        </w:rPr>
      </w:pPr>
    </w:p>
    <w:p w:rsidR="00EE443F" w:rsidRDefault="00EE443F" w:rsidP="002A70B3">
      <w:pPr>
        <w:jc w:val="center"/>
        <w:rPr>
          <w:rFonts w:ascii="Arial" w:hAnsi="Arial" w:cs="Arial"/>
          <w:snapToGrid w:val="0"/>
        </w:rPr>
      </w:pPr>
    </w:p>
    <w:p w:rsidR="00EE443F" w:rsidRDefault="00EE443F" w:rsidP="002A70B3">
      <w:pPr>
        <w:jc w:val="center"/>
        <w:rPr>
          <w:rFonts w:ascii="Arial" w:hAnsi="Arial" w:cs="Arial"/>
          <w:snapToGrid w:val="0"/>
        </w:rPr>
      </w:pPr>
    </w:p>
    <w:p w:rsidR="00EE443F" w:rsidRPr="002A70B3" w:rsidRDefault="00EE443F" w:rsidP="002A70B3">
      <w:pPr>
        <w:jc w:val="center"/>
        <w:rPr>
          <w:rFonts w:ascii="Arial" w:hAnsi="Arial" w:cs="Arial"/>
          <w:snapToGrid w:val="0"/>
        </w:rPr>
      </w:pPr>
    </w:p>
    <w:p w:rsidR="001165E3" w:rsidRPr="00376503" w:rsidRDefault="001165E3" w:rsidP="002A3F1B">
      <w:pPr>
        <w:autoSpaceDE w:val="0"/>
        <w:jc w:val="center"/>
        <w:rPr>
          <w:rFonts w:ascii="Arial" w:hAnsi="Arial" w:cs="Arial"/>
          <w:sz w:val="20"/>
          <w:szCs w:val="20"/>
        </w:rPr>
      </w:pPr>
    </w:p>
    <w:p w:rsidR="00EA514A" w:rsidRPr="00376503" w:rsidRDefault="00EA514A" w:rsidP="00EA514A">
      <w:pPr>
        <w:shd w:val="clear" w:color="auto" w:fill="D9D9D9" w:themeFill="background1" w:themeFillShade="D9"/>
        <w:spacing w:before="240" w:after="120"/>
        <w:jc w:val="center"/>
        <w:rPr>
          <w:rFonts w:ascii="Arial" w:hAnsi="Arial" w:cs="Arial"/>
          <w:b/>
          <w:sz w:val="20"/>
          <w:szCs w:val="20"/>
          <w:u w:val="single"/>
        </w:rPr>
      </w:pPr>
      <w:r w:rsidRPr="00376503">
        <w:rPr>
          <w:rFonts w:ascii="Arial" w:hAnsi="Arial" w:cs="Arial"/>
          <w:b/>
          <w:sz w:val="20"/>
          <w:szCs w:val="20"/>
          <w:u w:val="single"/>
        </w:rPr>
        <w:lastRenderedPageBreak/>
        <w:t>ANEXO I - TERMO DE REFERÊNCIA / ESPECIFICAÇÃO DO OBJETO</w:t>
      </w:r>
    </w:p>
    <w:p w:rsidR="00EA514A" w:rsidRPr="00376503" w:rsidRDefault="006E6BA8" w:rsidP="006E6BA8">
      <w:pPr>
        <w:tabs>
          <w:tab w:val="left" w:pos="3416"/>
        </w:tabs>
        <w:autoSpaceDE w:val="0"/>
        <w:autoSpaceDN w:val="0"/>
        <w:adjustRightInd w:val="0"/>
        <w:spacing w:before="240" w:after="120"/>
        <w:jc w:val="both"/>
        <w:rPr>
          <w:rFonts w:ascii="Arial" w:hAnsi="Arial" w:cs="Arial"/>
          <w:b/>
          <w:bCs/>
          <w:sz w:val="20"/>
          <w:szCs w:val="20"/>
        </w:rPr>
      </w:pPr>
      <w:r>
        <w:rPr>
          <w:rFonts w:ascii="Arial" w:hAnsi="Arial" w:cs="Arial"/>
          <w:b/>
          <w:bCs/>
          <w:sz w:val="20"/>
          <w:szCs w:val="20"/>
        </w:rPr>
        <w:tab/>
      </w:r>
    </w:p>
    <w:p w:rsidR="00EA514A" w:rsidRPr="00376503" w:rsidRDefault="00EA514A" w:rsidP="00EA514A">
      <w:pPr>
        <w:autoSpaceDE w:val="0"/>
        <w:autoSpaceDN w:val="0"/>
        <w:adjustRightInd w:val="0"/>
        <w:spacing w:before="240" w:after="120"/>
        <w:jc w:val="both"/>
        <w:rPr>
          <w:rFonts w:ascii="Arial" w:hAnsi="Arial" w:cs="Arial"/>
          <w:b/>
          <w:bCs/>
          <w:sz w:val="20"/>
          <w:szCs w:val="20"/>
        </w:rPr>
      </w:pPr>
      <w:r w:rsidRPr="00376503">
        <w:rPr>
          <w:rFonts w:ascii="Arial" w:hAnsi="Arial" w:cs="Arial"/>
          <w:b/>
          <w:bCs/>
          <w:sz w:val="20"/>
          <w:szCs w:val="20"/>
        </w:rPr>
        <w:t xml:space="preserve">1 – DO </w:t>
      </w:r>
      <w:r w:rsidR="00297BFE" w:rsidRPr="00376503">
        <w:rPr>
          <w:rFonts w:ascii="Arial" w:hAnsi="Arial" w:cs="Arial"/>
          <w:b/>
          <w:bCs/>
          <w:sz w:val="20"/>
          <w:szCs w:val="20"/>
        </w:rPr>
        <w:t xml:space="preserve">OBJETO DA LICITAÇÃO </w:t>
      </w:r>
    </w:p>
    <w:p w:rsidR="00EA514A" w:rsidRPr="00376503" w:rsidRDefault="00EA514A" w:rsidP="00CC0E60">
      <w:pPr>
        <w:jc w:val="both"/>
        <w:rPr>
          <w:rFonts w:ascii="Arial" w:hAnsi="Arial" w:cs="Arial"/>
          <w:bCs/>
          <w:sz w:val="20"/>
          <w:szCs w:val="20"/>
        </w:rPr>
      </w:pPr>
      <w:r w:rsidRPr="00376503">
        <w:rPr>
          <w:rFonts w:ascii="Arial" w:hAnsi="Arial" w:cs="Arial"/>
          <w:bCs/>
        </w:rPr>
        <w:t>A p</w:t>
      </w:r>
      <w:r w:rsidR="004014EE" w:rsidRPr="00376503">
        <w:rPr>
          <w:rFonts w:ascii="Arial" w:hAnsi="Arial" w:cs="Arial"/>
          <w:bCs/>
        </w:rPr>
        <w:t xml:space="preserve">resente licitação tem por </w:t>
      </w:r>
      <w:r w:rsidR="00CC0E60" w:rsidRPr="00376503">
        <w:rPr>
          <w:rFonts w:ascii="Arial" w:hAnsi="Arial" w:cs="Arial"/>
          <w:bCs/>
        </w:rPr>
        <w:t>objeto</w:t>
      </w:r>
      <w:r w:rsidR="00E92AA8">
        <w:rPr>
          <w:rFonts w:ascii="Arial" w:hAnsi="Arial" w:cs="Arial"/>
          <w:bCs/>
        </w:rPr>
        <w:t xml:space="preserve"> o registro de preços para futura e eventual</w:t>
      </w:r>
      <w:r w:rsidR="00CC0E60" w:rsidRPr="00376503">
        <w:rPr>
          <w:rFonts w:ascii="Arial" w:hAnsi="Arial" w:cs="Arial"/>
          <w:bCs/>
        </w:rPr>
        <w:t xml:space="preserve"> </w:t>
      </w:r>
      <w:r w:rsidR="00603EE4">
        <w:rPr>
          <w:rFonts w:ascii="Arial" w:hAnsi="Arial" w:cs="Arial"/>
          <w:b/>
        </w:rPr>
        <w:t xml:space="preserve"> aquisição de 01 carreta agrícola, tipo vagão, para trator com cilindro hidráulico,</w:t>
      </w:r>
      <w:r w:rsidR="003B7F01">
        <w:rPr>
          <w:rFonts w:ascii="Arial" w:hAnsi="Arial" w:cs="Arial"/>
        </w:rPr>
        <w:t xml:space="preserve"> Conforme descrição na tabela abaixo.</w:t>
      </w:r>
      <w:r w:rsidR="00886AF1">
        <w:rPr>
          <w:rFonts w:ascii="Arial" w:hAnsi="Arial" w:cs="Arial"/>
        </w:rPr>
        <w:t xml:space="preserve"> </w:t>
      </w:r>
      <w:r w:rsidR="00376503">
        <w:rPr>
          <w:rFonts w:ascii="Arial" w:hAnsi="Arial" w:cs="Arial"/>
        </w:rPr>
        <w:t xml:space="preserve"> </w:t>
      </w:r>
      <w:r w:rsidR="00376503" w:rsidRPr="00376503">
        <w:rPr>
          <w:rFonts w:ascii="Arial" w:hAnsi="Arial" w:cs="Arial"/>
        </w:rPr>
        <w:t xml:space="preserve"> </w:t>
      </w:r>
    </w:p>
    <w:p w:rsidR="001D713A" w:rsidRPr="00376503" w:rsidRDefault="00CC0E60" w:rsidP="00E27EDF">
      <w:pPr>
        <w:autoSpaceDE w:val="0"/>
        <w:autoSpaceDN w:val="0"/>
        <w:adjustRightInd w:val="0"/>
        <w:spacing w:before="240" w:after="120"/>
        <w:jc w:val="both"/>
        <w:rPr>
          <w:rFonts w:ascii="Arial" w:hAnsi="Arial" w:cs="Arial"/>
          <w:b/>
        </w:rPr>
      </w:pPr>
      <w:r w:rsidRPr="00376503">
        <w:rPr>
          <w:rFonts w:ascii="Arial" w:hAnsi="Arial" w:cs="Arial"/>
          <w:b/>
        </w:rPr>
        <w:t>2</w:t>
      </w:r>
      <w:r w:rsidR="001D713A" w:rsidRPr="00376503">
        <w:rPr>
          <w:rFonts w:ascii="Arial" w:hAnsi="Arial" w:cs="Arial"/>
          <w:b/>
        </w:rPr>
        <w:t>.  D</w:t>
      </w:r>
      <w:r w:rsidRPr="00376503">
        <w:rPr>
          <w:rFonts w:ascii="Arial" w:hAnsi="Arial" w:cs="Arial"/>
          <w:b/>
        </w:rPr>
        <w:t>O LOCAL</w:t>
      </w:r>
      <w:r w:rsidR="00FC2165">
        <w:rPr>
          <w:rFonts w:ascii="Arial" w:hAnsi="Arial" w:cs="Arial"/>
          <w:b/>
        </w:rPr>
        <w:t xml:space="preserve"> E PRAZO</w:t>
      </w:r>
      <w:r w:rsidRPr="00376503">
        <w:rPr>
          <w:rFonts w:ascii="Arial" w:hAnsi="Arial" w:cs="Arial"/>
          <w:b/>
        </w:rPr>
        <w:t xml:space="preserve"> DA ENTREGA</w:t>
      </w:r>
      <w:r w:rsidR="00FC2165">
        <w:rPr>
          <w:rFonts w:ascii="Arial" w:hAnsi="Arial" w:cs="Arial"/>
          <w:b/>
        </w:rPr>
        <w:t xml:space="preserve"> </w:t>
      </w:r>
    </w:p>
    <w:p w:rsidR="001D713A" w:rsidRDefault="00603EE4" w:rsidP="00E27EDF">
      <w:pPr>
        <w:autoSpaceDE w:val="0"/>
        <w:autoSpaceDN w:val="0"/>
        <w:adjustRightInd w:val="0"/>
        <w:spacing w:before="240" w:after="120"/>
        <w:jc w:val="both"/>
        <w:rPr>
          <w:rFonts w:ascii="Arial" w:hAnsi="Arial" w:cs="Arial"/>
        </w:rPr>
      </w:pPr>
      <w:r>
        <w:rPr>
          <w:rFonts w:ascii="Arial" w:hAnsi="Arial" w:cs="Arial"/>
        </w:rPr>
        <w:t>A carreta</w:t>
      </w:r>
      <w:r w:rsidR="00CC0E60" w:rsidRPr="00376503">
        <w:rPr>
          <w:rFonts w:ascii="Arial" w:hAnsi="Arial" w:cs="Arial"/>
        </w:rPr>
        <w:t xml:space="preserve"> </w:t>
      </w:r>
      <w:r w:rsidR="001D713A" w:rsidRPr="00376503">
        <w:rPr>
          <w:rFonts w:ascii="Arial" w:hAnsi="Arial" w:cs="Arial"/>
        </w:rPr>
        <w:t>deverá ser</w:t>
      </w:r>
      <w:r w:rsidR="00CC0E60" w:rsidRPr="00376503">
        <w:rPr>
          <w:rFonts w:ascii="Arial" w:hAnsi="Arial" w:cs="Arial"/>
        </w:rPr>
        <w:t xml:space="preserve"> entregue no município de Serra Azul de Minas ou em local </w:t>
      </w:r>
      <w:r w:rsidR="001D713A" w:rsidRPr="00376503">
        <w:rPr>
          <w:rFonts w:ascii="Arial" w:hAnsi="Arial" w:cs="Arial"/>
        </w:rPr>
        <w:t>estipulado pela contratante;</w:t>
      </w:r>
    </w:p>
    <w:p w:rsidR="00FC2165" w:rsidRPr="00376503" w:rsidRDefault="00FC2165" w:rsidP="00E27EDF">
      <w:pPr>
        <w:autoSpaceDE w:val="0"/>
        <w:autoSpaceDN w:val="0"/>
        <w:adjustRightInd w:val="0"/>
        <w:spacing w:before="240" w:after="120"/>
        <w:jc w:val="both"/>
        <w:rPr>
          <w:rFonts w:ascii="Arial" w:hAnsi="Arial" w:cs="Arial"/>
        </w:rPr>
      </w:pPr>
      <w:r>
        <w:rPr>
          <w:rFonts w:ascii="Arial" w:hAnsi="Arial" w:cs="Arial"/>
        </w:rPr>
        <w:t xml:space="preserve">O prazo para entrega do objeto do certame ser de no máximo </w:t>
      </w:r>
      <w:r w:rsidR="00AE01E5">
        <w:rPr>
          <w:rFonts w:ascii="Arial" w:hAnsi="Arial" w:cs="Arial"/>
        </w:rPr>
        <w:t>30</w:t>
      </w:r>
      <w:r>
        <w:rPr>
          <w:rFonts w:ascii="Arial" w:hAnsi="Arial" w:cs="Arial"/>
        </w:rPr>
        <w:t xml:space="preserve"> dias após a entrega da ordem de fornecimento, devidamente assinada pelo setor responsável. </w:t>
      </w:r>
    </w:p>
    <w:p w:rsidR="00EA514A" w:rsidRPr="00376503" w:rsidRDefault="00376503" w:rsidP="00EA514A">
      <w:pPr>
        <w:autoSpaceDE w:val="0"/>
        <w:autoSpaceDN w:val="0"/>
        <w:adjustRightInd w:val="0"/>
        <w:spacing w:before="240" w:after="120"/>
        <w:jc w:val="both"/>
        <w:rPr>
          <w:rFonts w:ascii="Arial" w:hAnsi="Arial" w:cs="Arial"/>
          <w:b/>
        </w:rPr>
      </w:pPr>
      <w:r>
        <w:rPr>
          <w:rFonts w:ascii="Arial" w:hAnsi="Arial" w:cs="Arial"/>
          <w:b/>
        </w:rPr>
        <w:t>3</w:t>
      </w:r>
      <w:r w:rsidRPr="00376503">
        <w:rPr>
          <w:rFonts w:ascii="Arial" w:hAnsi="Arial" w:cs="Arial"/>
          <w:b/>
        </w:rPr>
        <w:t>. DA VIGÊNCIA DO CONTRATO</w:t>
      </w:r>
    </w:p>
    <w:p w:rsidR="00DF1010" w:rsidRPr="00376503" w:rsidRDefault="00DF1010" w:rsidP="00DF1010">
      <w:pPr>
        <w:autoSpaceDE w:val="0"/>
        <w:autoSpaceDN w:val="0"/>
        <w:adjustRightInd w:val="0"/>
        <w:spacing w:before="240" w:after="120"/>
        <w:jc w:val="both"/>
        <w:rPr>
          <w:rFonts w:ascii="Arial" w:hAnsi="Arial" w:cs="Arial"/>
          <w:sz w:val="20"/>
          <w:szCs w:val="20"/>
          <w:lang w:eastAsia="en-US"/>
        </w:rPr>
      </w:pPr>
      <w:r w:rsidRPr="00376503">
        <w:rPr>
          <w:rFonts w:ascii="Arial" w:hAnsi="Arial" w:cs="Arial"/>
        </w:rPr>
        <w:t>O con</w:t>
      </w:r>
      <w:r w:rsidR="00376503">
        <w:rPr>
          <w:rFonts w:ascii="Arial" w:hAnsi="Arial" w:cs="Arial"/>
        </w:rPr>
        <w:t xml:space="preserve">trato </w:t>
      </w:r>
      <w:r w:rsidR="00EE443F">
        <w:rPr>
          <w:rFonts w:ascii="Arial" w:hAnsi="Arial" w:cs="Arial"/>
        </w:rPr>
        <w:t xml:space="preserve">terá </w:t>
      </w:r>
      <w:r w:rsidR="00376503">
        <w:rPr>
          <w:rFonts w:ascii="Arial" w:hAnsi="Arial" w:cs="Arial"/>
        </w:rPr>
        <w:t xml:space="preserve">vigência de </w:t>
      </w:r>
      <w:r w:rsidR="00EE443F">
        <w:rPr>
          <w:rFonts w:ascii="Arial" w:hAnsi="Arial" w:cs="Arial"/>
        </w:rPr>
        <w:t>12</w:t>
      </w:r>
      <w:r w:rsidR="00376503">
        <w:rPr>
          <w:rFonts w:ascii="Arial" w:hAnsi="Arial" w:cs="Arial"/>
        </w:rPr>
        <w:t xml:space="preserve"> (</w:t>
      </w:r>
      <w:r w:rsidR="00EE443F">
        <w:rPr>
          <w:rFonts w:ascii="Arial" w:hAnsi="Arial" w:cs="Arial"/>
        </w:rPr>
        <w:t>doze</w:t>
      </w:r>
      <w:r w:rsidR="00376503">
        <w:rPr>
          <w:rFonts w:ascii="Arial" w:hAnsi="Arial" w:cs="Arial"/>
        </w:rPr>
        <w:t>)</w:t>
      </w:r>
      <w:r w:rsidRPr="00376503">
        <w:rPr>
          <w:rFonts w:ascii="Arial" w:hAnsi="Arial" w:cs="Arial"/>
        </w:rPr>
        <w:t xml:space="preserve"> meses, a partir da as</w:t>
      </w:r>
      <w:r w:rsidR="00376503">
        <w:rPr>
          <w:rFonts w:ascii="Arial" w:hAnsi="Arial" w:cs="Arial"/>
        </w:rPr>
        <w:t>sinatura</w:t>
      </w:r>
      <w:r w:rsidRPr="00376503">
        <w:rPr>
          <w:rFonts w:ascii="Arial" w:hAnsi="Arial" w:cs="Arial"/>
        </w:rPr>
        <w:t>.</w:t>
      </w:r>
      <w:r w:rsidRPr="00376503">
        <w:rPr>
          <w:rFonts w:ascii="Arial" w:hAnsi="Arial" w:cs="Arial"/>
          <w:sz w:val="20"/>
          <w:szCs w:val="20"/>
          <w:lang w:eastAsia="en-US"/>
        </w:rPr>
        <w:t xml:space="preserve"> </w:t>
      </w:r>
    </w:p>
    <w:p w:rsidR="00376503" w:rsidRPr="00A24F08" w:rsidRDefault="00376503" w:rsidP="00EA514A">
      <w:pPr>
        <w:tabs>
          <w:tab w:val="num" w:pos="0"/>
        </w:tabs>
        <w:spacing w:before="240" w:after="120"/>
        <w:jc w:val="both"/>
        <w:rPr>
          <w:rFonts w:ascii="Arial" w:hAnsi="Arial" w:cs="Arial"/>
          <w:b/>
        </w:rPr>
      </w:pPr>
      <w:r w:rsidRPr="00A24F08">
        <w:rPr>
          <w:rFonts w:ascii="Arial" w:hAnsi="Arial" w:cs="Arial"/>
          <w:b/>
        </w:rPr>
        <w:t>4. CRITÉRIO DE JULGAMENTO:</w:t>
      </w:r>
    </w:p>
    <w:p w:rsidR="00EA514A" w:rsidRPr="00A24F08" w:rsidRDefault="00EA514A" w:rsidP="00EA514A">
      <w:pPr>
        <w:tabs>
          <w:tab w:val="num" w:pos="0"/>
        </w:tabs>
        <w:spacing w:before="240" w:after="120"/>
        <w:jc w:val="both"/>
        <w:rPr>
          <w:rFonts w:ascii="Arial" w:hAnsi="Arial" w:cs="Arial"/>
        </w:rPr>
      </w:pPr>
      <w:r w:rsidRPr="00A24F08">
        <w:rPr>
          <w:rFonts w:ascii="Arial" w:hAnsi="Arial" w:cs="Arial"/>
        </w:rPr>
        <w:t xml:space="preserve">Para efeito de julgamento dos preços no Pregão Presencial, o critério deverá ser MENOR PREÇO </w:t>
      </w:r>
      <w:r w:rsidR="00376503" w:rsidRPr="00A24F08">
        <w:rPr>
          <w:rFonts w:ascii="Arial" w:hAnsi="Arial" w:cs="Arial"/>
        </w:rPr>
        <w:t>POR ITEM”, conforme definido na Tabela</w:t>
      </w:r>
      <w:r w:rsidRPr="00A24F08">
        <w:rPr>
          <w:rFonts w:ascii="Arial" w:hAnsi="Arial" w:cs="Arial"/>
        </w:rPr>
        <w:t xml:space="preserve"> abaixo:</w:t>
      </w:r>
    </w:p>
    <w:tbl>
      <w:tblPr>
        <w:tblpPr w:leftFromText="141" w:rightFromText="141" w:vertAnchor="text" w:horzAnchor="margin" w:tblpY="61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608"/>
        <w:gridCol w:w="1071"/>
        <w:gridCol w:w="992"/>
        <w:gridCol w:w="1134"/>
        <w:gridCol w:w="1276"/>
      </w:tblGrid>
      <w:tr w:rsidR="00DF1010" w:rsidRPr="00376503" w:rsidTr="00DF1010">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ITEM</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DESCRIÇÃO</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TOTAL</w:t>
            </w:r>
          </w:p>
        </w:tc>
      </w:tr>
      <w:tr w:rsidR="00DF1010" w:rsidRPr="00376503" w:rsidTr="00DF1010">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r w:rsidRPr="00376503">
              <w:rPr>
                <w:rFonts w:ascii="Arial" w:hAnsi="Arial" w:cs="Arial"/>
                <w:color w:val="000000"/>
                <w:sz w:val="20"/>
                <w:szCs w:val="20"/>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Default="00603EE4" w:rsidP="00603EE4">
            <w:pPr>
              <w:jc w:val="both"/>
              <w:rPr>
                <w:rFonts w:ascii="Arial" w:hAnsi="Arial" w:cs="Arial"/>
                <w:b/>
              </w:rPr>
            </w:pPr>
            <w:r>
              <w:rPr>
                <w:rFonts w:ascii="Arial" w:hAnsi="Arial" w:cs="Arial"/>
                <w:b/>
              </w:rPr>
              <w:t>Carreta agrícola,</w:t>
            </w:r>
            <w:r w:rsidR="001E722C">
              <w:rPr>
                <w:rFonts w:ascii="Arial" w:hAnsi="Arial" w:cs="Arial"/>
                <w:b/>
              </w:rPr>
              <w:t xml:space="preserve"> nova,</w:t>
            </w:r>
            <w:r>
              <w:rPr>
                <w:rFonts w:ascii="Arial" w:hAnsi="Arial" w:cs="Arial"/>
                <w:b/>
              </w:rPr>
              <w:t xml:space="preserve"> tipo vagão, para trator com cilindro hidráulico, nas dimensões 3000mm comprimento x 2000mm largura x500mm com fominha de 300mm com altura total de 900mm, com capacidade de até 3 toneladas e capacidade cúbica de 5mts cúbicos.</w:t>
            </w:r>
          </w:p>
          <w:p w:rsidR="003A199C" w:rsidRPr="00376503" w:rsidRDefault="003A199C" w:rsidP="00603EE4">
            <w:pPr>
              <w:jc w:val="both"/>
              <w:rPr>
                <w:rFonts w:ascii="Arial" w:hAnsi="Arial" w:cs="Arial"/>
                <w:color w:val="000000"/>
                <w:sz w:val="20"/>
                <w:szCs w:val="20"/>
              </w:rPr>
            </w:pPr>
            <w:r>
              <w:rPr>
                <w:rFonts w:ascii="Arial" w:hAnsi="Arial" w:cs="Arial"/>
                <w:b/>
              </w:rPr>
              <w:t xml:space="preserve">Especificação técnica: bojo da carreta construído em chapa A36 espessura 3mm, com reforço estrutural em perfil 75x40x1,7mm na chapa 3mm, tampo traeiro com abertura tipo caminhão basculante ou tipo porteira </w:t>
            </w:r>
            <w:r>
              <w:rPr>
                <w:rFonts w:ascii="Arial" w:hAnsi="Arial" w:cs="Arial"/>
                <w:b/>
              </w:rPr>
              <w:lastRenderedPageBreak/>
              <w:t xml:space="preserve">com abertura lateral, sobre chassi em perfil a50x50x4,75mm, ou em chassis de caminhão, chassis de sustentação em perfil </w:t>
            </w:r>
            <w:r w:rsidR="001E722C">
              <w:rPr>
                <w:rFonts w:ascii="Arial" w:hAnsi="Arial" w:cs="Arial"/>
                <w:b/>
              </w:rPr>
              <w:t xml:space="preserve">150x50x4,75mm, ou chassis de caminhão, 1 eixo reforçado, rodagens simples, contendo 2 rodas com pneus reformados e camaras novas com garantia, engate frontal reforçado, tipo boca de lobo em um movimento, pintura interna em primer universal, externa em PU automotivo cor </w:t>
            </w:r>
            <w:r w:rsidR="001E722C" w:rsidRPr="00AE01E5">
              <w:rPr>
                <w:rFonts w:ascii="Arial" w:hAnsi="Arial" w:cs="Arial"/>
                <w:b/>
              </w:rPr>
              <w:t>verde</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lastRenderedPageBreak/>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r>
    </w:tbl>
    <w:p w:rsidR="002A3F1B" w:rsidRDefault="002A3F1B" w:rsidP="002A3F1B">
      <w:pPr>
        <w:autoSpaceDE w:val="0"/>
        <w:jc w:val="center"/>
        <w:rPr>
          <w:rFonts w:ascii="Arial" w:hAnsi="Arial" w:cs="Arial"/>
          <w:sz w:val="20"/>
          <w:szCs w:val="20"/>
        </w:rPr>
      </w:pPr>
    </w:p>
    <w:p w:rsidR="00DF1010" w:rsidRDefault="00DF1010" w:rsidP="002A3F1B">
      <w:pPr>
        <w:autoSpaceDE w:val="0"/>
        <w:jc w:val="center"/>
        <w:rPr>
          <w:rFonts w:ascii="Arial" w:hAnsi="Arial" w:cs="Arial"/>
          <w:sz w:val="20"/>
          <w:szCs w:val="20"/>
        </w:rPr>
      </w:pPr>
    </w:p>
    <w:p w:rsidR="00DF1010" w:rsidRDefault="00DF1010" w:rsidP="00DF1010">
      <w:pPr>
        <w:autoSpaceDE w:val="0"/>
        <w:rPr>
          <w:rFonts w:ascii="Arial" w:hAnsi="Arial" w:cs="Arial"/>
          <w:sz w:val="20"/>
          <w:szCs w:val="20"/>
        </w:rPr>
      </w:pPr>
    </w:p>
    <w:p w:rsidR="00323044" w:rsidRDefault="00323044"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D31BDB" w:rsidRDefault="00D31BDB" w:rsidP="00DF1010">
      <w:pPr>
        <w:autoSpaceDE w:val="0"/>
        <w:rPr>
          <w:rFonts w:ascii="Arial" w:hAnsi="Arial" w:cs="Arial"/>
          <w:sz w:val="20"/>
          <w:szCs w:val="20"/>
        </w:rPr>
      </w:pPr>
    </w:p>
    <w:p w:rsidR="00DF1010" w:rsidRPr="00751574" w:rsidRDefault="00DF1010" w:rsidP="00DF10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DF1010" w:rsidRPr="00D74F36" w:rsidRDefault="005C27DC" w:rsidP="00CD2D57">
      <w:pPr>
        <w:pStyle w:val="Cabealho"/>
        <w:tabs>
          <w:tab w:val="left" w:pos="284"/>
          <w:tab w:val="left" w:pos="567"/>
        </w:tabs>
        <w:spacing w:before="240" w:after="120"/>
        <w:rPr>
          <w:color w:val="000000"/>
          <w:sz w:val="22"/>
          <w:szCs w:val="22"/>
        </w:rPr>
      </w:pPr>
      <w:r>
        <w:rPr>
          <w:color w:val="000000"/>
          <w:sz w:val="22"/>
          <w:szCs w:val="22"/>
        </w:rPr>
        <w:t xml:space="preserve">P.A.L nº: </w:t>
      </w:r>
      <w:r w:rsidR="00CD2D57" w:rsidRPr="003B1227">
        <w:rPr>
          <w:sz w:val="22"/>
          <w:szCs w:val="22"/>
        </w:rPr>
        <w:t xml:space="preserve"> </w:t>
      </w:r>
      <w:r w:rsidR="00EE443F">
        <w:rPr>
          <w:sz w:val="22"/>
          <w:szCs w:val="22"/>
        </w:rPr>
        <w:t>089/</w:t>
      </w:r>
      <w:r w:rsidR="003B1227" w:rsidRPr="003B1227">
        <w:rPr>
          <w:sz w:val="22"/>
          <w:szCs w:val="22"/>
        </w:rPr>
        <w:t xml:space="preserve">2017 – PREGÃO PRESENCIAL  </w:t>
      </w:r>
      <w:r w:rsidR="00EE443F">
        <w:rPr>
          <w:sz w:val="22"/>
          <w:szCs w:val="22"/>
        </w:rPr>
        <w:t>046/</w:t>
      </w:r>
      <w:r w:rsidR="00DF1010" w:rsidRPr="003B1227">
        <w:rPr>
          <w:sz w:val="22"/>
          <w:szCs w:val="22"/>
        </w:rPr>
        <w:t>2017</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RAZÃO SOCIAL/NOME:_______</w:t>
      </w:r>
      <w:r w:rsidR="00857D29">
        <w:rPr>
          <w:color w:val="000000"/>
          <w:sz w:val="22"/>
          <w:szCs w:val="22"/>
        </w:rPr>
        <w:t>_______________________</w:t>
      </w:r>
      <w:r w:rsidRPr="00D74F36">
        <w:rPr>
          <w:color w:val="000000"/>
          <w:sz w:val="22"/>
          <w:szCs w:val="22"/>
        </w:rPr>
        <w:t>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CNPJ:______________</w:t>
      </w:r>
      <w:r w:rsidR="00857D29">
        <w:rPr>
          <w:color w:val="000000"/>
          <w:sz w:val="22"/>
          <w:szCs w:val="22"/>
        </w:rPr>
        <w:t>__________________________</w:t>
      </w:r>
      <w:r w:rsidRPr="00D74F36">
        <w:rPr>
          <w:color w:val="000000"/>
          <w:sz w:val="22"/>
          <w:szCs w:val="22"/>
        </w:rPr>
        <w:t>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ENDEREÇO:__</w:t>
      </w:r>
      <w:r w:rsidR="00857D29">
        <w:rPr>
          <w:color w:val="000000"/>
          <w:sz w:val="22"/>
          <w:szCs w:val="22"/>
        </w:rPr>
        <w:t>______________________</w:t>
      </w:r>
      <w:r w:rsidRPr="00D74F36">
        <w:rPr>
          <w:color w:val="000000"/>
          <w:sz w:val="22"/>
          <w:szCs w:val="22"/>
        </w:rPr>
        <w:t>__________________________________________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CIDADE:___________________</w:t>
      </w:r>
      <w:r w:rsidR="00857D29">
        <w:rPr>
          <w:color w:val="000000"/>
          <w:sz w:val="22"/>
          <w:szCs w:val="22"/>
        </w:rPr>
        <w:t>___________________CEP:_</w:t>
      </w:r>
      <w:r w:rsidRPr="00D74F36">
        <w:rPr>
          <w:color w:val="000000"/>
          <w:sz w:val="22"/>
          <w:szCs w:val="22"/>
        </w:rPr>
        <w:t>_________________________</w:t>
      </w:r>
    </w:p>
    <w:p w:rsidR="00DF1010" w:rsidRDefault="00857D29" w:rsidP="00DF1010">
      <w:pPr>
        <w:pStyle w:val="Cabealho"/>
        <w:tabs>
          <w:tab w:val="left" w:pos="284"/>
          <w:tab w:val="left" w:pos="567"/>
        </w:tabs>
        <w:jc w:val="both"/>
        <w:rPr>
          <w:color w:val="000000"/>
          <w:sz w:val="22"/>
          <w:szCs w:val="22"/>
        </w:rPr>
      </w:pPr>
      <w:r>
        <w:rPr>
          <w:color w:val="000000"/>
          <w:sz w:val="22"/>
          <w:szCs w:val="22"/>
        </w:rPr>
        <w:t>TELEFONE:_________________</w:t>
      </w:r>
      <w:r w:rsidR="00DF1010" w:rsidRPr="00D74F36">
        <w:rPr>
          <w:color w:val="000000"/>
          <w:sz w:val="22"/>
          <w:szCs w:val="22"/>
        </w:rPr>
        <w:t>_______</w:t>
      </w:r>
      <w:r>
        <w:rPr>
          <w:color w:val="000000"/>
          <w:sz w:val="22"/>
          <w:szCs w:val="22"/>
        </w:rPr>
        <w:t xml:space="preserve"> </w:t>
      </w:r>
      <w:r w:rsidR="00DF1010" w:rsidRPr="00D74F36">
        <w:rPr>
          <w:color w:val="000000"/>
          <w:sz w:val="22"/>
          <w:szCs w:val="22"/>
        </w:rPr>
        <w:t>DADOS BANCARIOS</w:t>
      </w:r>
      <w:r>
        <w:rPr>
          <w:color w:val="000000"/>
          <w:sz w:val="22"/>
          <w:szCs w:val="22"/>
        </w:rPr>
        <w:t xml:space="preserve"> -</w:t>
      </w:r>
      <w:r w:rsidR="00DF1010" w:rsidRPr="00D74F36">
        <w:rPr>
          <w:color w:val="000000"/>
          <w:sz w:val="22"/>
          <w:szCs w:val="22"/>
        </w:rPr>
        <w:t xml:space="preserve"> BANCO:________</w:t>
      </w:r>
      <w:r>
        <w:rPr>
          <w:color w:val="000000"/>
          <w:sz w:val="22"/>
          <w:szCs w:val="22"/>
        </w:rPr>
        <w:t xml:space="preserve"> </w:t>
      </w:r>
      <w:r w:rsidR="00DF1010" w:rsidRPr="00D74F36">
        <w:rPr>
          <w:color w:val="000000"/>
          <w:sz w:val="22"/>
          <w:szCs w:val="22"/>
        </w:rPr>
        <w:t>AGENCIA:____</w:t>
      </w:r>
      <w:r>
        <w:rPr>
          <w:color w:val="000000"/>
          <w:sz w:val="22"/>
          <w:szCs w:val="22"/>
        </w:rPr>
        <w:t>_________</w:t>
      </w:r>
      <w:r w:rsidR="00DF1010" w:rsidRPr="00D74F36">
        <w:rPr>
          <w:color w:val="000000"/>
          <w:sz w:val="22"/>
          <w:szCs w:val="22"/>
        </w:rPr>
        <w:t>CONTA:_</w:t>
      </w:r>
      <w:r>
        <w:rPr>
          <w:color w:val="000000"/>
          <w:sz w:val="22"/>
          <w:szCs w:val="22"/>
        </w:rPr>
        <w:t>________________</w:t>
      </w:r>
      <w:r w:rsidR="00DF1010" w:rsidRPr="00D74F36">
        <w:rPr>
          <w:color w:val="000000"/>
          <w:sz w:val="22"/>
          <w:szCs w:val="22"/>
        </w:rPr>
        <w:t xml:space="preserve">____ </w:t>
      </w:r>
    </w:p>
    <w:p w:rsidR="00CD2D57" w:rsidRPr="00D74F36" w:rsidRDefault="00CD2D57" w:rsidP="00DF1010">
      <w:pPr>
        <w:pStyle w:val="Cabealho"/>
        <w:tabs>
          <w:tab w:val="left" w:pos="284"/>
          <w:tab w:val="left" w:pos="567"/>
        </w:tabs>
        <w:jc w:val="both"/>
        <w:rPr>
          <w:color w:val="000000"/>
          <w:sz w:val="22"/>
          <w:szCs w:val="22"/>
        </w:rPr>
      </w:pP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sidR="00857D29">
        <w:rPr>
          <w:color w:val="000000"/>
          <w:sz w:val="22"/>
          <w:szCs w:val="22"/>
        </w:rPr>
        <w:t xml:space="preserve"> _________________________</w:t>
      </w:r>
      <w:r w:rsidRPr="00D74F36">
        <w:rPr>
          <w:color w:val="000000"/>
          <w:sz w:val="22"/>
          <w:szCs w:val="22"/>
        </w:rPr>
        <w:t>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CPF:________</w:t>
      </w:r>
      <w:r w:rsidR="00857D29">
        <w:rPr>
          <w:color w:val="000000"/>
          <w:sz w:val="22"/>
          <w:szCs w:val="22"/>
        </w:rPr>
        <w:t>__________IDENTIDADE:___</w:t>
      </w:r>
      <w:r w:rsidRPr="00D74F36">
        <w:rPr>
          <w:color w:val="000000"/>
          <w:sz w:val="22"/>
          <w:szCs w:val="22"/>
        </w:rPr>
        <w:t>___________ESTADO CIVIL:______________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w:t>
      </w:r>
      <w:r w:rsidR="00857D29">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XSpec="center" w:tblpY="31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1843"/>
        <w:gridCol w:w="1559"/>
      </w:tblGrid>
      <w:tr w:rsidR="00CD2D57" w:rsidRPr="002A5C6C" w:rsidTr="00E92AA8">
        <w:trPr>
          <w:trHeight w:val="274"/>
        </w:trPr>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ITEM</w:t>
            </w:r>
          </w:p>
        </w:tc>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DESCRIÇÃO</w:t>
            </w:r>
          </w:p>
        </w:tc>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UND</w:t>
            </w:r>
          </w:p>
        </w:tc>
        <w:tc>
          <w:tcPr>
            <w:tcW w:w="1463" w:type="dxa"/>
            <w:hideMark/>
          </w:tcPr>
          <w:p w:rsidR="00CD2D57" w:rsidRPr="00351299" w:rsidRDefault="00CD2D57" w:rsidP="00E92AA8">
            <w:pPr>
              <w:jc w:val="center"/>
              <w:rPr>
                <w:b/>
                <w:bCs/>
                <w:color w:val="000000"/>
                <w:sz w:val="20"/>
                <w:szCs w:val="20"/>
              </w:rPr>
            </w:pPr>
            <w:r w:rsidRPr="00351299">
              <w:rPr>
                <w:b/>
                <w:bCs/>
                <w:color w:val="000000"/>
                <w:sz w:val="20"/>
                <w:szCs w:val="20"/>
              </w:rPr>
              <w:t>QTD</w:t>
            </w:r>
          </w:p>
        </w:tc>
        <w:tc>
          <w:tcPr>
            <w:tcW w:w="1843" w:type="dxa"/>
            <w:hideMark/>
          </w:tcPr>
          <w:p w:rsidR="00CD2D57" w:rsidRPr="00351299" w:rsidRDefault="00CD2D57" w:rsidP="00E92AA8">
            <w:pPr>
              <w:jc w:val="center"/>
              <w:rPr>
                <w:b/>
                <w:bCs/>
                <w:color w:val="000000"/>
                <w:sz w:val="20"/>
                <w:szCs w:val="20"/>
              </w:rPr>
            </w:pPr>
            <w:r w:rsidRPr="00351299">
              <w:rPr>
                <w:b/>
                <w:bCs/>
                <w:color w:val="000000"/>
                <w:sz w:val="20"/>
                <w:szCs w:val="20"/>
              </w:rPr>
              <w:t>Valor Unitário</w:t>
            </w:r>
          </w:p>
        </w:tc>
        <w:tc>
          <w:tcPr>
            <w:tcW w:w="1559" w:type="dxa"/>
            <w:hideMark/>
          </w:tcPr>
          <w:p w:rsidR="00CD2D57" w:rsidRPr="00351299" w:rsidRDefault="00CD2D57" w:rsidP="00E92AA8">
            <w:pPr>
              <w:jc w:val="center"/>
              <w:rPr>
                <w:b/>
                <w:bCs/>
                <w:color w:val="000000"/>
                <w:sz w:val="20"/>
                <w:szCs w:val="20"/>
              </w:rPr>
            </w:pPr>
            <w:r w:rsidRPr="00351299">
              <w:rPr>
                <w:b/>
                <w:bCs/>
                <w:color w:val="000000"/>
                <w:sz w:val="20"/>
                <w:szCs w:val="20"/>
              </w:rPr>
              <w:t>Valor Total</w:t>
            </w:r>
          </w:p>
        </w:tc>
      </w:tr>
      <w:tr w:rsidR="00CD2D57" w:rsidRPr="002A5C6C" w:rsidTr="00E92AA8">
        <w:trPr>
          <w:trHeight w:val="336"/>
        </w:trPr>
        <w:tc>
          <w:tcPr>
            <w:tcW w:w="0" w:type="auto"/>
            <w:hideMark/>
          </w:tcPr>
          <w:p w:rsidR="00CD2D57" w:rsidRPr="00351299" w:rsidRDefault="00CD2D57" w:rsidP="00E92AA8">
            <w:pPr>
              <w:rPr>
                <w:color w:val="000000"/>
                <w:sz w:val="20"/>
                <w:szCs w:val="20"/>
              </w:rPr>
            </w:pPr>
          </w:p>
        </w:tc>
        <w:tc>
          <w:tcPr>
            <w:tcW w:w="0" w:type="auto"/>
            <w:hideMark/>
          </w:tcPr>
          <w:p w:rsidR="00CD2D57" w:rsidRPr="00351299" w:rsidRDefault="00CD2D57" w:rsidP="00E92AA8">
            <w:pPr>
              <w:jc w:val="both"/>
              <w:rPr>
                <w:color w:val="000000"/>
                <w:sz w:val="20"/>
                <w:szCs w:val="20"/>
              </w:rPr>
            </w:pPr>
          </w:p>
        </w:tc>
        <w:tc>
          <w:tcPr>
            <w:tcW w:w="0" w:type="auto"/>
            <w:hideMark/>
          </w:tcPr>
          <w:p w:rsidR="00CD2D57" w:rsidRPr="00351299" w:rsidRDefault="00CD2D57" w:rsidP="00E92AA8">
            <w:pPr>
              <w:rPr>
                <w:color w:val="000000"/>
                <w:sz w:val="20"/>
                <w:szCs w:val="20"/>
              </w:rPr>
            </w:pPr>
          </w:p>
        </w:tc>
        <w:tc>
          <w:tcPr>
            <w:tcW w:w="1463" w:type="dxa"/>
            <w:hideMark/>
          </w:tcPr>
          <w:p w:rsidR="00CD2D57" w:rsidRPr="00351299" w:rsidRDefault="00CD2D57" w:rsidP="00E92AA8">
            <w:pPr>
              <w:rPr>
                <w:color w:val="000000"/>
                <w:sz w:val="20"/>
                <w:szCs w:val="20"/>
              </w:rPr>
            </w:pPr>
          </w:p>
        </w:tc>
        <w:tc>
          <w:tcPr>
            <w:tcW w:w="1843" w:type="dxa"/>
            <w:hideMark/>
          </w:tcPr>
          <w:p w:rsidR="00CD2D57" w:rsidRPr="00351299" w:rsidRDefault="00CD2D57" w:rsidP="00E92AA8">
            <w:pPr>
              <w:rPr>
                <w:color w:val="000000"/>
                <w:sz w:val="20"/>
                <w:szCs w:val="20"/>
              </w:rPr>
            </w:pPr>
            <w:r w:rsidRPr="00351299">
              <w:rPr>
                <w:color w:val="000000"/>
                <w:sz w:val="20"/>
                <w:szCs w:val="20"/>
              </w:rPr>
              <w:t xml:space="preserve">R$ </w:t>
            </w:r>
          </w:p>
        </w:tc>
        <w:tc>
          <w:tcPr>
            <w:tcW w:w="1559" w:type="dxa"/>
            <w:hideMark/>
          </w:tcPr>
          <w:p w:rsidR="00CD2D57" w:rsidRPr="00351299" w:rsidRDefault="00CD2D57" w:rsidP="00E92AA8">
            <w:pPr>
              <w:rPr>
                <w:color w:val="000000"/>
                <w:sz w:val="20"/>
                <w:szCs w:val="20"/>
              </w:rPr>
            </w:pPr>
            <w:r w:rsidRPr="00351299">
              <w:rPr>
                <w:color w:val="000000"/>
                <w:sz w:val="20"/>
                <w:szCs w:val="20"/>
              </w:rPr>
              <w:t xml:space="preserve">R$ </w:t>
            </w:r>
          </w:p>
        </w:tc>
      </w:tr>
    </w:tbl>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sidR="00857D29">
        <w:rPr>
          <w:color w:val="000000"/>
          <w:sz w:val="22"/>
          <w:szCs w:val="22"/>
        </w:rPr>
        <w:t>............................</w:t>
      </w:r>
      <w:r w:rsidRPr="00D74F36">
        <w:rPr>
          <w:color w:val="000000"/>
          <w:sz w:val="22"/>
          <w:szCs w:val="22"/>
        </w:rPr>
        <w:t>.........................)</w:t>
      </w:r>
    </w:p>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sidR="00857D29">
        <w:rPr>
          <w:color w:val="000000"/>
          <w:sz w:val="22"/>
          <w:szCs w:val="22"/>
        </w:rPr>
        <w:t>...........</w:t>
      </w:r>
      <w:r w:rsidRPr="00D74F36">
        <w:rPr>
          <w:color w:val="000000"/>
          <w:sz w:val="22"/>
          <w:szCs w:val="22"/>
        </w:rPr>
        <w:t>........................................</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sidR="00FC2165">
        <w:rPr>
          <w:color w:val="000000"/>
          <w:sz w:val="22"/>
          <w:szCs w:val="22"/>
        </w:rPr>
        <w:t>entrega do produto</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 xml:space="preserve">entrega </w:t>
      </w:r>
      <w:r w:rsidR="00FC2165">
        <w:rPr>
          <w:color w:val="000000"/>
          <w:sz w:val="22"/>
          <w:szCs w:val="22"/>
        </w:rPr>
        <w:t>total do objeto</w:t>
      </w:r>
      <w:r w:rsidRPr="00405902">
        <w:rPr>
          <w:color w:val="000000"/>
          <w:sz w:val="22"/>
          <w:szCs w:val="22"/>
        </w:rPr>
        <w:t>, sem que nos caiba, em qualquer caso, direito regressivo em relação ao Município.</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00DF1010" w:rsidRPr="00405902">
        <w:rPr>
          <w:color w:val="000000"/>
          <w:sz w:val="22"/>
          <w:szCs w:val="22"/>
        </w:rPr>
        <w:t xml:space="preserve">Temos pleno conhecimento dos </w:t>
      </w:r>
      <w:r w:rsidR="00DF1010">
        <w:rPr>
          <w:color w:val="000000"/>
          <w:sz w:val="22"/>
          <w:szCs w:val="22"/>
        </w:rPr>
        <w:t>materiais</w:t>
      </w:r>
      <w:r w:rsidR="00DF1010" w:rsidRPr="00405902">
        <w:rPr>
          <w:color w:val="000000"/>
          <w:sz w:val="22"/>
          <w:szCs w:val="22"/>
        </w:rPr>
        <w:t xml:space="preserve"> a serem </w:t>
      </w:r>
      <w:r w:rsidR="00DF1010">
        <w:rPr>
          <w:color w:val="000000"/>
          <w:sz w:val="22"/>
          <w:szCs w:val="22"/>
        </w:rPr>
        <w:t>entregues</w:t>
      </w:r>
      <w:r w:rsidR="00DF1010" w:rsidRPr="00405902">
        <w:rPr>
          <w:color w:val="000000"/>
          <w:sz w:val="22"/>
          <w:szCs w:val="22"/>
        </w:rPr>
        <w:t>;</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 xml:space="preserve">Recebemos do Município de </w:t>
      </w:r>
      <w:r w:rsidR="00CD2D57">
        <w:rPr>
          <w:iCs/>
          <w:sz w:val="22"/>
          <w:szCs w:val="22"/>
        </w:rPr>
        <w:t>Serra azul  de Minas</w:t>
      </w:r>
      <w:r w:rsidR="00DF1010" w:rsidRPr="00405902">
        <w:rPr>
          <w:iCs/>
          <w:sz w:val="22"/>
          <w:szCs w:val="22"/>
        </w:rPr>
        <w:t>/MG todas as informações necessárias a elaboração da nossa proposta;</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Estamos cientes dos critérios de pagamento especificados no edital, com eles concordamos plenamente;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Pr>
          <w:iCs/>
          <w:sz w:val="22"/>
          <w:szCs w:val="22"/>
        </w:rPr>
        <w:t>Obrigamo</w:t>
      </w:r>
      <w:r w:rsidR="00DF1010" w:rsidRPr="00405902">
        <w:rPr>
          <w:iCs/>
          <w:sz w:val="22"/>
          <w:szCs w:val="22"/>
        </w:rPr>
        <w:t>-</w:t>
      </w:r>
      <w:r w:rsidR="00DF1010">
        <w:rPr>
          <w:iCs/>
          <w:sz w:val="22"/>
          <w:szCs w:val="22"/>
        </w:rPr>
        <w:t>n</w:t>
      </w:r>
      <w:r w:rsidR="00DF1010" w:rsidRPr="00405902">
        <w:rPr>
          <w:iCs/>
          <w:sz w:val="22"/>
          <w:szCs w:val="22"/>
        </w:rPr>
        <w:t>os, ainda, caso nos seja adjudicado o objeto, a assinar o contrato dentro do prazo estabelecido, conta</w:t>
      </w:r>
      <w:r w:rsidR="00DF1010">
        <w:rPr>
          <w:iCs/>
          <w:sz w:val="22"/>
          <w:szCs w:val="22"/>
        </w:rPr>
        <w:t>da</w:t>
      </w:r>
      <w:r w:rsidR="00DF1010" w:rsidRPr="00405902">
        <w:rPr>
          <w:iCs/>
          <w:sz w:val="22"/>
          <w:szCs w:val="22"/>
        </w:rPr>
        <w:t xml:space="preserve"> da data</w:t>
      </w:r>
      <w:r w:rsidR="00CD2D57">
        <w:rPr>
          <w:iCs/>
          <w:sz w:val="22"/>
          <w:szCs w:val="22"/>
        </w:rPr>
        <w:t xml:space="preserve"> de notificação do Serra Azul de Magalhães de Minas</w:t>
      </w:r>
      <w:r w:rsidR="00DF1010" w:rsidRPr="00405902">
        <w:rPr>
          <w:iCs/>
          <w:sz w:val="22"/>
          <w:szCs w:val="22"/>
        </w:rPr>
        <w:t>/MG bem como atender a todas as condições prévias a sua assinatura, sob pena das sanções cabíveis;</w:t>
      </w:r>
    </w:p>
    <w:p w:rsidR="00DF1010" w:rsidRDefault="00DF1010" w:rsidP="00DF1010">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DF1010" w:rsidRPr="003D6630" w:rsidRDefault="00DF1010" w:rsidP="00DF1010">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DF1010" w:rsidRPr="00D74F36" w:rsidRDefault="00DF1010" w:rsidP="00DF1010">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DF1010" w:rsidRPr="001915C2" w:rsidRDefault="00DF1010" w:rsidP="001915C2">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DF1010" w:rsidRPr="001915C2"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64" w:name="_ANEXO_III_–_CARTA_DE_CREDENCIAMENTO"/>
      <w:bookmarkStart w:id="65" w:name="_ANEXO_III_–"/>
      <w:bookmarkStart w:id="66" w:name="_Toc313542155"/>
      <w:bookmarkStart w:id="67" w:name="_Toc469730141"/>
      <w:bookmarkEnd w:id="64"/>
      <w:bookmarkEnd w:id="65"/>
      <w:r w:rsidRPr="001915C2">
        <w:rPr>
          <w:b/>
          <w:color w:val="000000"/>
          <w:sz w:val="24"/>
          <w:szCs w:val="24"/>
        </w:rPr>
        <w:lastRenderedPageBreak/>
        <w:t>ANEXO III – CARTA DE CREDENCIAMENTO</w:t>
      </w:r>
      <w:bookmarkEnd w:id="66"/>
      <w:bookmarkEnd w:id="67"/>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(Local e data)</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À</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Prefeitura Municipal de Serra Azul de Minas/MG</w:t>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A/C Pregoeiro: Valdinéia Gonçalves Nascimento</w:t>
      </w:r>
      <w:r w:rsidRPr="001915C2">
        <w:rPr>
          <w:rFonts w:ascii="Arial" w:hAnsi="Arial" w:cs="Arial"/>
          <w:color w:val="000000"/>
        </w:rPr>
        <w:tab/>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Referência: Pregão Presencial</w:t>
      </w:r>
      <w:r w:rsidR="003B1227" w:rsidRPr="003B1227">
        <w:rPr>
          <w:rFonts w:ascii="Arial" w:hAnsi="Arial" w:cs="Arial"/>
        </w:rPr>
        <w:t xml:space="preserve"> </w:t>
      </w:r>
      <w:r w:rsidR="00EE443F">
        <w:rPr>
          <w:rFonts w:ascii="Arial" w:hAnsi="Arial" w:cs="Arial"/>
        </w:rPr>
        <w:t>046/</w:t>
      </w:r>
      <w:r w:rsidRPr="003B1227">
        <w:rPr>
          <w:rFonts w:ascii="Arial" w:hAnsi="Arial" w:cs="Arial"/>
        </w:rPr>
        <w:t>2017</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Prezado Senhor,</w:t>
      </w:r>
    </w:p>
    <w:p w:rsidR="00DF1010" w:rsidRPr="001915C2" w:rsidRDefault="00DF1010" w:rsidP="00DF1010">
      <w:pPr>
        <w:pStyle w:val="Corpodetexto"/>
        <w:tabs>
          <w:tab w:val="left" w:pos="284"/>
          <w:tab w:val="left" w:pos="567"/>
        </w:tabs>
        <w:spacing w:before="240"/>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 empresa ___________________________, inscrita no CNPJ</w:t>
      </w:r>
      <w:r w:rsidR="00CD2D57" w:rsidRPr="001915C2">
        <w:rPr>
          <w:rFonts w:ascii="Arial" w:hAnsi="Arial" w:cs="Arial"/>
          <w:color w:val="000000"/>
        </w:rPr>
        <w:t xml:space="preserve"> ou CPF</w:t>
      </w:r>
      <w:r w:rsidRPr="001915C2">
        <w:rPr>
          <w:rFonts w:ascii="Arial" w:hAnsi="Arial" w:cs="Arial"/>
          <w:color w:val="000000"/>
        </w:rPr>
        <w:t xml:space="preserve"> sob o Nº __________________, neste ato representada por __________________________ (</w:t>
      </w:r>
      <w:r w:rsidRPr="001915C2">
        <w:rPr>
          <w:rFonts w:ascii="Arial" w:hAnsi="Arial" w:cs="Arial"/>
          <w:bCs/>
          <w:i/>
          <w:iCs/>
          <w:color w:val="000000"/>
        </w:rPr>
        <w:t>qualificação: nacionalidade, estado civil, cargo ocupado na empresa</w:t>
      </w:r>
      <w:r w:rsidRPr="001915C2">
        <w:rPr>
          <w:rFonts w:ascii="Arial" w:hAnsi="Arial" w:cs="Arial"/>
          <w:color w:val="000000"/>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1915C2">
        <w:rPr>
          <w:rFonts w:ascii="Arial" w:hAnsi="Arial" w:cs="Arial"/>
          <w:color w:val="000000"/>
          <w:vertAlign w:val="superscript"/>
        </w:rPr>
        <w:t>o</w:t>
      </w:r>
      <w:r w:rsidRPr="001915C2">
        <w:rPr>
          <w:rFonts w:ascii="Arial" w:hAnsi="Arial" w:cs="Arial"/>
          <w:color w:val="000000"/>
        </w:rPr>
        <w:t xml:space="preserve"> 8666/93, e assinar todos os atos e quaisquer documentos indispensáveis ao bom e fiel cumprimento do presente mandato.</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b/>
        <w:t xml:space="preserve">Atenciosamente. </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1915C2">
        <w:rPr>
          <w:rFonts w:ascii="Arial" w:hAnsi="Arial" w:cs="Arial"/>
          <w:b w:val="0"/>
          <w:color w:val="000000"/>
        </w:rPr>
        <w:t>NOME</w:t>
      </w:r>
    </w:p>
    <w:p w:rsidR="00DF1010" w:rsidRPr="001915C2" w:rsidRDefault="00DF1010" w:rsidP="00DF1010">
      <w:pPr>
        <w:tabs>
          <w:tab w:val="left" w:pos="284"/>
          <w:tab w:val="left" w:pos="567"/>
        </w:tabs>
        <w:spacing w:before="240" w:after="120"/>
        <w:jc w:val="center"/>
        <w:rPr>
          <w:rFonts w:ascii="Arial" w:hAnsi="Arial" w:cs="Arial"/>
          <w:color w:val="000000"/>
        </w:rPr>
      </w:pPr>
      <w:r w:rsidRPr="001915C2">
        <w:rPr>
          <w:rFonts w:ascii="Arial" w:hAnsi="Arial" w:cs="Arial"/>
          <w:color w:val="000000"/>
        </w:rPr>
        <w:t>Representante Legal da Licitante</w:t>
      </w:r>
    </w:p>
    <w:p w:rsidR="00DF1010" w:rsidRPr="001915C2"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5C27DC" w:rsidRPr="00110062" w:rsidRDefault="005C27DC" w:rsidP="00DF1010">
      <w:pPr>
        <w:pStyle w:val="Cabealho"/>
        <w:spacing w:before="240" w:after="120"/>
        <w:rPr>
          <w:color w:val="000000"/>
          <w:sz w:val="22"/>
          <w:szCs w:val="22"/>
        </w:rPr>
      </w:pPr>
    </w:p>
    <w:p w:rsidR="00DF1010" w:rsidRPr="00323044" w:rsidRDefault="00DF1010" w:rsidP="00DF101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4"/>
          <w:szCs w:val="24"/>
        </w:rPr>
      </w:pPr>
      <w:bookmarkStart w:id="68" w:name="_ANEXO_IV_%252525E2%25252580%25252593_DE"/>
      <w:bookmarkStart w:id="69" w:name="_ANEXO_IV_–"/>
      <w:bookmarkStart w:id="70" w:name="_Toc469730231"/>
      <w:bookmarkEnd w:id="68"/>
      <w:bookmarkEnd w:id="69"/>
      <w:r w:rsidRPr="00110062">
        <w:rPr>
          <w:color w:val="000000"/>
          <w:sz w:val="22"/>
          <w:szCs w:val="22"/>
        </w:rPr>
        <w:lastRenderedPageBreak/>
        <w:t xml:space="preserve">ANEXO IV – DECLARAÇÃO </w:t>
      </w:r>
      <w:r>
        <w:rPr>
          <w:color w:val="000000"/>
          <w:sz w:val="22"/>
          <w:szCs w:val="22"/>
        </w:rPr>
        <w:t>DE QUE CUMPRE PL</w:t>
      </w:r>
      <w:r w:rsidRPr="00323044">
        <w:rPr>
          <w:color w:val="000000"/>
          <w:sz w:val="24"/>
          <w:szCs w:val="24"/>
        </w:rPr>
        <w:t>ENAMENTE AOS REQUISITOS DE HABILITAÇÃO</w:t>
      </w:r>
      <w:bookmarkEnd w:id="70"/>
    </w:p>
    <w:p w:rsidR="00DF1010" w:rsidRPr="00323044" w:rsidRDefault="00DF1010" w:rsidP="00DF1010">
      <w:pPr>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Referência: Pregão Presencial</w:t>
      </w:r>
      <w:r w:rsidR="003B1227">
        <w:rPr>
          <w:rFonts w:ascii="Arial" w:hAnsi="Arial" w:cs="Arial"/>
          <w:color w:val="FF0000"/>
        </w:rPr>
        <w:t xml:space="preserve"> </w:t>
      </w:r>
      <w:r w:rsidR="00EE443F">
        <w:rPr>
          <w:rFonts w:ascii="Arial" w:hAnsi="Arial" w:cs="Arial"/>
        </w:rPr>
        <w:t>046/</w:t>
      </w:r>
      <w:r w:rsidRPr="003B1227">
        <w:rPr>
          <w:rFonts w:ascii="Arial" w:hAnsi="Arial" w:cs="Arial"/>
        </w:rPr>
        <w:t>2017</w:t>
      </w: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Prezada Senhora,</w:t>
      </w:r>
    </w:p>
    <w:p w:rsidR="00DF1010" w:rsidRPr="00323044" w:rsidRDefault="00DF1010" w:rsidP="00DF1010">
      <w:pPr>
        <w:autoSpaceDE w:val="0"/>
        <w:spacing w:before="240" w:after="120"/>
        <w:jc w:val="both"/>
        <w:rPr>
          <w:rFonts w:ascii="Arial" w:hAnsi="Arial" w:cs="Arial"/>
          <w:color w:val="000000"/>
        </w:rPr>
      </w:pPr>
    </w:p>
    <w:p w:rsidR="00DF1010" w:rsidRPr="00323044" w:rsidRDefault="00323044" w:rsidP="00DF1010">
      <w:pPr>
        <w:autoSpaceDE w:val="0"/>
        <w:spacing w:before="240" w:after="120"/>
        <w:jc w:val="both"/>
        <w:rPr>
          <w:rFonts w:ascii="Arial" w:hAnsi="Arial" w:cs="Arial"/>
          <w:b/>
        </w:rPr>
      </w:pPr>
      <w:r w:rsidRPr="00323044">
        <w:rPr>
          <w:rFonts w:ascii="Arial" w:hAnsi="Arial" w:cs="Arial"/>
          <w:color w:val="000000"/>
        </w:rPr>
        <w:t>A empresa</w:t>
      </w:r>
      <w:r w:rsidR="00CD2D57" w:rsidRPr="00323044">
        <w:rPr>
          <w:rFonts w:ascii="Arial" w:hAnsi="Arial" w:cs="Arial"/>
          <w:color w:val="000000"/>
        </w:rPr>
        <w:t xml:space="preserve"> </w:t>
      </w:r>
      <w:r>
        <w:rPr>
          <w:rFonts w:ascii="Arial" w:hAnsi="Arial" w:cs="Arial"/>
          <w:color w:val="000000"/>
        </w:rPr>
        <w:t>_____</w:t>
      </w:r>
      <w:r w:rsidR="00DF1010" w:rsidRPr="00323044">
        <w:rPr>
          <w:rFonts w:ascii="Arial" w:hAnsi="Arial" w:cs="Arial"/>
          <w:color w:val="000000"/>
        </w:rPr>
        <w:t>_________________, inscrita no CNPJ</w:t>
      </w:r>
      <w:r w:rsidR="00CD2D57" w:rsidRPr="00323044">
        <w:rPr>
          <w:rFonts w:ascii="Arial" w:hAnsi="Arial" w:cs="Arial"/>
          <w:color w:val="000000"/>
        </w:rPr>
        <w:t xml:space="preserve"> (ou CPF)</w:t>
      </w:r>
      <w:r w:rsidR="00DF1010" w:rsidRPr="00323044">
        <w:rPr>
          <w:rFonts w:ascii="Arial" w:hAnsi="Arial" w:cs="Arial"/>
          <w:color w:val="000000"/>
        </w:rPr>
        <w:t xml:space="preserve"> sob o Nº __________________, neste ato </w:t>
      </w:r>
      <w:r>
        <w:rPr>
          <w:rFonts w:ascii="Arial" w:hAnsi="Arial" w:cs="Arial"/>
          <w:color w:val="000000"/>
        </w:rPr>
        <w:t>representada por ___________</w:t>
      </w:r>
      <w:r w:rsidR="00DF1010" w:rsidRPr="00323044">
        <w:rPr>
          <w:rFonts w:ascii="Arial" w:hAnsi="Arial" w:cs="Arial"/>
          <w:color w:val="000000"/>
        </w:rPr>
        <w:t>___________ (</w:t>
      </w:r>
      <w:r w:rsidR="00DF1010" w:rsidRPr="00323044">
        <w:rPr>
          <w:rFonts w:ascii="Arial" w:hAnsi="Arial" w:cs="Arial"/>
          <w:b/>
          <w:bCs/>
          <w:i/>
          <w:iCs/>
          <w:color w:val="000000"/>
        </w:rPr>
        <w:t>qualificação: nacionalidade, estado civil, cargo ocupado na empresa, RG</w:t>
      </w:r>
      <w:r w:rsidR="00DF1010" w:rsidRPr="00323044">
        <w:rPr>
          <w:rFonts w:ascii="Arial" w:hAnsi="Arial" w:cs="Arial"/>
          <w:color w:val="000000"/>
        </w:rPr>
        <w:t>), em atendimento ao disposto no Edital do Pregão</w:t>
      </w:r>
      <w:r w:rsidR="003B1227">
        <w:rPr>
          <w:rFonts w:ascii="Arial" w:hAnsi="Arial" w:cs="Arial"/>
          <w:color w:val="000000"/>
        </w:rPr>
        <w:t xml:space="preserve"> </w:t>
      </w:r>
      <w:r w:rsidR="00EE443F">
        <w:rPr>
          <w:rFonts w:ascii="Arial" w:hAnsi="Arial" w:cs="Arial"/>
          <w:color w:val="000000"/>
        </w:rPr>
        <w:t>046/</w:t>
      </w:r>
      <w:r w:rsidR="00CD2D57" w:rsidRPr="00323044">
        <w:rPr>
          <w:rFonts w:ascii="Arial" w:hAnsi="Arial" w:cs="Arial"/>
          <w:color w:val="000000"/>
        </w:rPr>
        <w:t>2017 objetivando</w:t>
      </w:r>
      <w:r w:rsidR="001165E3">
        <w:rPr>
          <w:rFonts w:ascii="Arial" w:hAnsi="Arial" w:cs="Arial"/>
          <w:color w:val="000000"/>
        </w:rPr>
        <w:t xml:space="preserve"> o Registro de Preços</w:t>
      </w:r>
      <w:r w:rsidR="00CD2D57" w:rsidRPr="00323044">
        <w:rPr>
          <w:rFonts w:ascii="Arial" w:hAnsi="Arial" w:cs="Arial"/>
          <w:color w:val="000000"/>
        </w:rPr>
        <w:t xml:space="preserve"> </w:t>
      </w:r>
      <w:r w:rsidR="001165E3">
        <w:rPr>
          <w:rFonts w:ascii="Arial" w:hAnsi="Arial" w:cs="Arial"/>
          <w:color w:val="000000"/>
        </w:rPr>
        <w:t>p</w:t>
      </w:r>
      <w:r w:rsidR="00CD2D57" w:rsidRPr="00323044">
        <w:rPr>
          <w:rFonts w:ascii="Arial" w:hAnsi="Arial" w:cs="Arial"/>
          <w:color w:val="000000"/>
        </w:rPr>
        <w:t>a</w:t>
      </w:r>
      <w:r w:rsidR="001165E3">
        <w:rPr>
          <w:rFonts w:ascii="Arial" w:hAnsi="Arial" w:cs="Arial"/>
          <w:color w:val="000000"/>
        </w:rPr>
        <w:t>ra</w:t>
      </w:r>
      <w:r w:rsidRPr="00323044">
        <w:rPr>
          <w:rFonts w:ascii="Arial" w:hAnsi="Arial" w:cs="Arial"/>
          <w:bCs/>
        </w:rPr>
        <w:t xml:space="preserve"> </w:t>
      </w:r>
      <w:r w:rsidR="00E92AA8">
        <w:rPr>
          <w:rFonts w:ascii="Arial" w:hAnsi="Arial" w:cs="Arial"/>
          <w:bCs/>
        </w:rPr>
        <w:t xml:space="preserve">futura e eventual </w:t>
      </w:r>
      <w:r w:rsidRPr="00323044">
        <w:rPr>
          <w:rFonts w:ascii="Arial" w:hAnsi="Arial" w:cs="Arial"/>
          <w:bCs/>
        </w:rPr>
        <w:t>aquisição de 01 (um</w:t>
      </w:r>
      <w:r w:rsidR="001E722C">
        <w:rPr>
          <w:rFonts w:ascii="Arial" w:hAnsi="Arial" w:cs="Arial"/>
          <w:bCs/>
        </w:rPr>
        <w:t>a</w:t>
      </w:r>
      <w:r w:rsidRPr="00323044">
        <w:rPr>
          <w:rFonts w:ascii="Arial" w:hAnsi="Arial" w:cs="Arial"/>
          <w:bCs/>
        </w:rPr>
        <w:t xml:space="preserve">) </w:t>
      </w:r>
      <w:r w:rsidR="001E722C">
        <w:rPr>
          <w:rFonts w:ascii="Arial" w:hAnsi="Arial" w:cs="Arial"/>
          <w:b/>
        </w:rPr>
        <w:t>Carreta agrícola, nova, tipo vagão, para trator com cilindro hidráulico,</w:t>
      </w:r>
      <w:r w:rsidR="00DF1010" w:rsidRPr="00323044">
        <w:rPr>
          <w:rFonts w:ascii="Arial" w:hAnsi="Arial" w:cs="Arial"/>
          <w:color w:val="000000"/>
        </w:rPr>
        <w:t xml:space="preserve"> vem perante Vossa Senhoria DECLARAR que cumpre plenamente os requisitos de habilitação  </w:t>
      </w:r>
      <w:r w:rsidR="00DF1010" w:rsidRPr="00323044">
        <w:rPr>
          <w:rFonts w:ascii="Arial" w:hAnsi="Arial" w:cs="Arial"/>
          <w:b/>
        </w:rPr>
        <w:t xml:space="preserve">conforme disposto no inciso VII do art. 4º da Lei nº 10.520/2002. </w:t>
      </w:r>
    </w:p>
    <w:p w:rsidR="00DF1010" w:rsidRPr="00323044" w:rsidRDefault="00DF1010" w:rsidP="00DF1010">
      <w:pPr>
        <w:autoSpaceDE w:val="0"/>
        <w:spacing w:before="240" w:after="120"/>
        <w:jc w:val="both"/>
        <w:rPr>
          <w:rFonts w:ascii="Arial" w:hAnsi="Arial" w:cs="Arial"/>
          <w:color w:val="000000"/>
        </w:rPr>
      </w:pP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spacing w:before="240" w:after="120"/>
        <w:jc w:val="both"/>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spacing w:before="240" w:after="120"/>
        <w:rPr>
          <w:rFonts w:ascii="Arial" w:hAnsi="Arial" w:cs="Arial"/>
          <w:color w:val="000000"/>
        </w:rPr>
      </w:pPr>
    </w:p>
    <w:p w:rsidR="00DF1010" w:rsidRPr="00323044" w:rsidRDefault="00DF1010" w:rsidP="00DF1010">
      <w:pPr>
        <w:spacing w:before="240" w:after="120"/>
        <w:rPr>
          <w:rFonts w:ascii="Arial" w:hAnsi="Arial" w:cs="Arial"/>
          <w:color w:val="000000"/>
        </w:rPr>
      </w:pPr>
    </w:p>
    <w:p w:rsidR="005C27DC" w:rsidRDefault="005C27DC" w:rsidP="005C27DC">
      <w:pPr>
        <w:tabs>
          <w:tab w:val="left" w:pos="284"/>
          <w:tab w:val="left" w:pos="567"/>
        </w:tabs>
        <w:spacing w:before="240" w:after="120"/>
        <w:rPr>
          <w:rFonts w:ascii="Arial" w:hAnsi="Arial" w:cs="Arial"/>
          <w:color w:val="000000"/>
        </w:rPr>
      </w:pPr>
      <w:bookmarkStart w:id="71" w:name="_ANEXO_V_%252525E2%25252580%25252593_DEC"/>
      <w:bookmarkEnd w:id="71"/>
    </w:p>
    <w:p w:rsidR="00F46F37" w:rsidRPr="00323044" w:rsidRDefault="00F46F37" w:rsidP="005C27DC">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72" w:name="_ANEXO_V_–_DECLARAÇÃO_DE_PREÇOS"/>
      <w:bookmarkStart w:id="73" w:name="_ANEXO_V_–"/>
      <w:bookmarkStart w:id="74" w:name="_Toc313542157"/>
      <w:bookmarkStart w:id="75" w:name="_Toc469730143"/>
      <w:bookmarkEnd w:id="72"/>
      <w:bookmarkEnd w:id="73"/>
      <w:r w:rsidRPr="00323044">
        <w:rPr>
          <w:b/>
          <w:color w:val="000000"/>
          <w:sz w:val="24"/>
          <w:szCs w:val="24"/>
        </w:rPr>
        <w:lastRenderedPageBreak/>
        <w:t>ANEXO V – DECLARAÇÃO DE PREÇOS</w:t>
      </w:r>
      <w:bookmarkEnd w:id="74"/>
      <w:bookmarkEnd w:id="75"/>
    </w:p>
    <w:p w:rsidR="00DF1010" w:rsidRPr="00323044" w:rsidRDefault="00DF1010" w:rsidP="00DF1010">
      <w:pPr>
        <w:tabs>
          <w:tab w:val="left" w:pos="284"/>
          <w:tab w:val="left" w:pos="567"/>
        </w:tabs>
        <w:autoSpaceDE w:val="0"/>
        <w:autoSpaceDN w:val="0"/>
        <w:adjustRightInd w:val="0"/>
        <w:spacing w:before="240" w:after="120"/>
        <w:jc w:val="center"/>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w:t>
      </w:r>
      <w:r w:rsidR="003B1227">
        <w:rPr>
          <w:rFonts w:ascii="Arial" w:hAnsi="Arial" w:cs="Arial"/>
          <w:color w:val="000000"/>
        </w:rPr>
        <w:t xml:space="preserve">erência: Pregão Presencial </w:t>
      </w:r>
      <w:r w:rsidR="00EE443F">
        <w:rPr>
          <w:rFonts w:ascii="Arial" w:hAnsi="Arial" w:cs="Arial"/>
          <w:color w:val="000000"/>
        </w:rPr>
        <w:t>046/</w:t>
      </w:r>
      <w:r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323044" w:rsidP="00DF1010">
      <w:pPr>
        <w:pStyle w:val="Cabedamensagemdepois"/>
        <w:pBdr>
          <w:bottom w:val="none" w:sz="0" w:space="0" w:color="auto"/>
        </w:pBdr>
        <w:spacing w:before="240" w:after="120" w:line="240" w:lineRule="auto"/>
        <w:ind w:left="0" w:right="0" w:firstLine="0"/>
        <w:jc w:val="both"/>
        <w:rPr>
          <w:rFonts w:ascii="Arial" w:hAnsi="Arial" w:cs="Arial"/>
          <w:sz w:val="24"/>
          <w:szCs w:val="24"/>
          <w:lang w:eastAsia="ar-SA"/>
        </w:rPr>
      </w:pPr>
      <w:r>
        <w:rPr>
          <w:rFonts w:ascii="Arial" w:hAnsi="Arial" w:cs="Arial"/>
          <w:color w:val="000000"/>
          <w:sz w:val="24"/>
          <w:szCs w:val="24"/>
        </w:rPr>
        <w:t>A empresa ___</w:t>
      </w:r>
      <w:r w:rsidR="00DF1010" w:rsidRPr="00323044">
        <w:rPr>
          <w:rFonts w:ascii="Arial" w:hAnsi="Arial" w:cs="Arial"/>
          <w:color w:val="000000"/>
          <w:sz w:val="24"/>
          <w:szCs w:val="24"/>
        </w:rPr>
        <w:t>_____________, inscrita n</w:t>
      </w:r>
      <w:r>
        <w:rPr>
          <w:rFonts w:ascii="Arial" w:hAnsi="Arial" w:cs="Arial"/>
          <w:color w:val="000000"/>
          <w:sz w:val="24"/>
          <w:szCs w:val="24"/>
        </w:rPr>
        <w:t>o CNPJ sob o Nº _____________</w:t>
      </w:r>
      <w:r w:rsidR="00DF1010" w:rsidRPr="00323044">
        <w:rPr>
          <w:rFonts w:ascii="Arial" w:hAnsi="Arial" w:cs="Arial"/>
          <w:color w:val="000000"/>
          <w:sz w:val="24"/>
          <w:szCs w:val="24"/>
        </w:rPr>
        <w:t>__, neste ato representada por __________________________ (</w:t>
      </w:r>
      <w:r w:rsidR="00DF1010" w:rsidRPr="00323044">
        <w:rPr>
          <w:rFonts w:ascii="Arial" w:hAnsi="Arial" w:cs="Arial"/>
          <w:bCs/>
          <w:i/>
          <w:iCs/>
          <w:color w:val="000000"/>
          <w:sz w:val="24"/>
          <w:szCs w:val="24"/>
        </w:rPr>
        <w:t>qualificação: nacionalidade, estado civil, cargo ocupado na empresa, RG</w:t>
      </w:r>
      <w:r w:rsidR="00DF1010" w:rsidRPr="00323044">
        <w:rPr>
          <w:rFonts w:ascii="Arial" w:hAnsi="Arial" w:cs="Arial"/>
          <w:color w:val="000000"/>
          <w:sz w:val="24"/>
          <w:szCs w:val="24"/>
        </w:rPr>
        <w:t>), em atendimento ao dis</w:t>
      </w:r>
      <w:r w:rsidR="003B1227">
        <w:rPr>
          <w:rFonts w:ascii="Arial" w:hAnsi="Arial" w:cs="Arial"/>
          <w:color w:val="000000"/>
          <w:sz w:val="24"/>
          <w:szCs w:val="24"/>
        </w:rPr>
        <w:t xml:space="preserve">posto no Edital do Pregão  </w:t>
      </w:r>
      <w:r w:rsidR="00EE443F">
        <w:rPr>
          <w:rFonts w:ascii="Arial" w:hAnsi="Arial" w:cs="Arial"/>
          <w:color w:val="000000"/>
          <w:sz w:val="24"/>
          <w:szCs w:val="24"/>
        </w:rPr>
        <w:t>046/</w:t>
      </w:r>
      <w:r w:rsidR="00DF1010" w:rsidRPr="00323044">
        <w:rPr>
          <w:rFonts w:ascii="Arial" w:hAnsi="Arial" w:cs="Arial"/>
          <w:color w:val="000000"/>
          <w:sz w:val="24"/>
          <w:szCs w:val="24"/>
        </w:rPr>
        <w:t>2017, que tem como objeto</w:t>
      </w:r>
      <w:r w:rsidR="001165E3">
        <w:rPr>
          <w:rFonts w:ascii="Arial" w:hAnsi="Arial" w:cs="Arial"/>
          <w:color w:val="000000"/>
          <w:sz w:val="24"/>
          <w:szCs w:val="24"/>
        </w:rPr>
        <w:t xml:space="preserve"> o Registro de Preços para Futura e Eventual</w:t>
      </w:r>
      <w:r w:rsidR="00DF1010" w:rsidRPr="00323044">
        <w:rPr>
          <w:rFonts w:ascii="Arial" w:hAnsi="Arial" w:cs="Arial"/>
          <w:color w:val="000000"/>
          <w:sz w:val="24"/>
          <w:szCs w:val="24"/>
        </w:rPr>
        <w:t xml:space="preserve"> </w:t>
      </w:r>
      <w:r w:rsidRPr="00323044">
        <w:rPr>
          <w:rFonts w:ascii="Arial" w:hAnsi="Arial" w:cs="Arial"/>
          <w:bCs/>
          <w:sz w:val="24"/>
          <w:szCs w:val="24"/>
        </w:rPr>
        <w:t>a aquisição de 01 (um</w:t>
      </w:r>
      <w:r w:rsidR="001E722C">
        <w:rPr>
          <w:rFonts w:ascii="Arial" w:hAnsi="Arial" w:cs="Arial"/>
          <w:bCs/>
          <w:sz w:val="24"/>
          <w:szCs w:val="24"/>
        </w:rPr>
        <w:t>a</w:t>
      </w:r>
      <w:r w:rsidRPr="00323044">
        <w:rPr>
          <w:rFonts w:ascii="Arial" w:hAnsi="Arial" w:cs="Arial"/>
          <w:bCs/>
          <w:sz w:val="24"/>
          <w:szCs w:val="24"/>
        </w:rPr>
        <w:t xml:space="preserve">) </w:t>
      </w:r>
      <w:r w:rsidR="001E722C">
        <w:rPr>
          <w:rFonts w:ascii="Arial" w:hAnsi="Arial" w:cs="Arial"/>
          <w:b/>
        </w:rPr>
        <w:t>Carreta agrícola, nova, tipo vagão, para trator com cilindro hidráulico,</w:t>
      </w:r>
      <w:r w:rsidR="00DF1010" w:rsidRPr="00323044">
        <w:rPr>
          <w:rFonts w:ascii="Arial" w:hAnsi="Arial" w:cs="Arial"/>
          <w:sz w:val="24"/>
          <w:szCs w:val="24"/>
          <w:lang w:eastAsia="ar-SA"/>
        </w:rPr>
        <w:t xml:space="preserve"> conforme especificações constantes no Anexo I deste Edital</w:t>
      </w:r>
      <w:r w:rsidR="00DF1010" w:rsidRPr="00323044">
        <w:rPr>
          <w:rFonts w:ascii="Arial" w:hAnsi="Arial" w:cs="Arial"/>
          <w:color w:val="000000"/>
          <w:sz w:val="24"/>
          <w:szCs w:val="24"/>
        </w:rPr>
        <w:t>, vem perante Vossa Senhoria DECLARAR que os preços apresentados e os lances que vier a formular não são preços inexequíveis ou superfaturados estando em consonância com o mercado.</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323044">
        <w:rPr>
          <w:rFonts w:ascii="Arial" w:hAnsi="Arial" w:cs="Arial"/>
          <w:b w:val="0"/>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323044" w:rsidRDefault="00DF1010" w:rsidP="00DF1010">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76" w:name="_ANEXO_VI_–_DECLARAÇÃO_DE_CUMPRIMENT"/>
      <w:bookmarkStart w:id="77" w:name="_ANEXO_VI_–"/>
      <w:bookmarkStart w:id="78" w:name="_Toc313542158"/>
      <w:bookmarkStart w:id="79" w:name="_Toc469730144"/>
      <w:bookmarkEnd w:id="76"/>
      <w:bookmarkEnd w:id="77"/>
      <w:r w:rsidRPr="00323044">
        <w:rPr>
          <w:b/>
          <w:color w:val="000000"/>
          <w:sz w:val="24"/>
          <w:szCs w:val="24"/>
        </w:rPr>
        <w:lastRenderedPageBreak/>
        <w:t>ANEXO VI – DECLARAÇÃO DE CUMPRIMENTO DO DISPOSTO NO ART. 7º, XXXIII, DA CONSTITUIÇÃO FEDERAL</w:t>
      </w:r>
      <w:bookmarkEnd w:id="78"/>
      <w:bookmarkEnd w:id="79"/>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323044"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A/C Pregoeira</w:t>
      </w:r>
      <w:r w:rsidR="00DF1010" w:rsidRPr="00323044">
        <w:rPr>
          <w:rFonts w:ascii="Arial" w:hAnsi="Arial" w:cs="Arial"/>
          <w:color w:val="000000"/>
        </w:rPr>
        <w:t>: Valdinéia Gonçalves Nascimento</w:t>
      </w:r>
      <w:r w:rsidR="00DF1010"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sz w:val="2"/>
          <w:szCs w:val="2"/>
        </w:rPr>
      </w:pPr>
    </w:p>
    <w:p w:rsidR="00DF1010" w:rsidRPr="00323044" w:rsidRDefault="003B1227"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 xml:space="preserve">Referência: Pregão Presencial </w:t>
      </w:r>
      <w:r w:rsidR="00EE443F">
        <w:rPr>
          <w:rFonts w:ascii="Arial" w:hAnsi="Arial" w:cs="Arial"/>
          <w:color w:val="000000"/>
        </w:rPr>
        <w:t>046/</w:t>
      </w:r>
      <w:r w:rsidR="00DF1010"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sz w:val="2"/>
          <w:szCs w:val="2"/>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pStyle w:val="Corpodetexto"/>
        <w:tabs>
          <w:tab w:val="left" w:pos="284"/>
          <w:tab w:val="left" w:pos="567"/>
        </w:tabs>
        <w:spacing w:before="240"/>
        <w:rPr>
          <w:rFonts w:ascii="Arial" w:hAnsi="Arial" w:cs="Arial"/>
          <w:color w:val="000000"/>
        </w:rPr>
      </w:pPr>
    </w:p>
    <w:p w:rsidR="00DF1010" w:rsidRPr="00323044" w:rsidRDefault="00DF1010" w:rsidP="00DF1010">
      <w:pPr>
        <w:pStyle w:val="Corpodetexto2"/>
        <w:tabs>
          <w:tab w:val="left" w:pos="284"/>
          <w:tab w:val="left" w:pos="567"/>
        </w:tabs>
        <w:spacing w:before="240" w:line="240" w:lineRule="auto"/>
        <w:jc w:val="both"/>
        <w:rPr>
          <w:rFonts w:ascii="Arial" w:hAnsi="Arial" w:cs="Arial"/>
          <w:color w:val="000000"/>
          <w:sz w:val="24"/>
          <w:szCs w:val="24"/>
        </w:rPr>
      </w:pPr>
      <w:r w:rsidRPr="00323044">
        <w:rPr>
          <w:rFonts w:ascii="Arial" w:hAnsi="Arial" w:cs="Arial"/>
          <w:color w:val="000000"/>
          <w:sz w:val="24"/>
          <w:szCs w:val="24"/>
        </w:rPr>
        <w:t>A empresa ___________________________, inscrita no CNPJ sob o Nº _________, neste ato representada por _____________________ (</w:t>
      </w:r>
      <w:r w:rsidRPr="00323044">
        <w:rPr>
          <w:rFonts w:ascii="Arial" w:hAnsi="Arial" w:cs="Arial"/>
          <w:bCs/>
          <w:i/>
          <w:iCs/>
          <w:color w:val="000000"/>
          <w:sz w:val="24"/>
          <w:szCs w:val="24"/>
        </w:rPr>
        <w:t>qualificação: nacionalidade, estado civil, cargo ocupado na empresa</w:t>
      </w:r>
      <w:r w:rsidRPr="00323044">
        <w:rPr>
          <w:rFonts w:ascii="Arial" w:hAnsi="Arial" w:cs="Arial"/>
          <w:color w:val="000000"/>
          <w:sz w:val="24"/>
          <w:szCs w:val="24"/>
        </w:rPr>
        <w:t>), em atendimento ao di</w:t>
      </w:r>
      <w:r w:rsidR="003B1227">
        <w:rPr>
          <w:rFonts w:ascii="Arial" w:hAnsi="Arial" w:cs="Arial"/>
          <w:color w:val="000000"/>
          <w:sz w:val="24"/>
          <w:szCs w:val="24"/>
        </w:rPr>
        <w:t xml:space="preserve">sposto no Edital do Pregão </w:t>
      </w:r>
      <w:r w:rsidR="00EE443F">
        <w:rPr>
          <w:rFonts w:ascii="Arial" w:hAnsi="Arial" w:cs="Arial"/>
          <w:color w:val="000000"/>
          <w:sz w:val="24"/>
          <w:szCs w:val="24"/>
        </w:rPr>
        <w:t>046/</w:t>
      </w:r>
      <w:r w:rsidRPr="00323044">
        <w:rPr>
          <w:rFonts w:ascii="Arial" w:hAnsi="Arial" w:cs="Arial"/>
          <w:color w:val="000000"/>
          <w:sz w:val="24"/>
          <w:szCs w:val="24"/>
        </w:rPr>
        <w:t xml:space="preserve">2017 e no inciso V do art. 27 da Lei 8.666/93, vem perante Vossa Senhoria </w:t>
      </w:r>
      <w:r w:rsidRPr="00323044">
        <w:rPr>
          <w:rFonts w:ascii="Arial" w:hAnsi="Arial" w:cs="Arial"/>
          <w:color w:val="000000"/>
          <w:sz w:val="24"/>
          <w:szCs w:val="24"/>
          <w:u w:val="single"/>
        </w:rPr>
        <w:t>DECLARAR</w:t>
      </w:r>
      <w:r w:rsidRPr="00323044">
        <w:rPr>
          <w:rFonts w:ascii="Arial" w:hAnsi="Arial" w:cs="Arial"/>
          <w:color w:val="000000"/>
          <w:sz w:val="24"/>
          <w:szCs w:val="24"/>
        </w:rPr>
        <w:t xml:space="preserve"> que não emprega menor de dezoito anos em trabalho noturno, perigoso ou insalubre, bem como não emprega menor de dezesseis anos.</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     )Ressalva: emprega menor, a partir de quatorze anos, na condição de aprendiz. </w:t>
      </w:r>
    </w:p>
    <w:p w:rsidR="00DF1010" w:rsidRPr="00323044" w:rsidRDefault="00DF1010" w:rsidP="00DF1010">
      <w:pPr>
        <w:tabs>
          <w:tab w:val="left" w:pos="284"/>
          <w:tab w:val="left" w:pos="567"/>
        </w:tabs>
        <w:spacing w:before="240" w:after="120"/>
        <w:jc w:val="both"/>
        <w:rPr>
          <w:rFonts w:ascii="Arial" w:hAnsi="Arial" w:cs="Arial"/>
          <w:i/>
          <w:color w:val="000000"/>
        </w:rPr>
      </w:pPr>
      <w:r w:rsidRPr="00323044">
        <w:rPr>
          <w:rFonts w:ascii="Arial" w:hAnsi="Arial" w:cs="Arial"/>
          <w:i/>
          <w:color w:val="000000"/>
        </w:rPr>
        <w:t>(Observação: em caso afirmativo, assinalar a ressalva)</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Atenciosamente,</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empresa</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0" w:name="_ANEXO_VII_–"/>
      <w:bookmarkStart w:id="81" w:name="_Toc224724414"/>
      <w:bookmarkStart w:id="82" w:name="_Toc224955374"/>
      <w:bookmarkStart w:id="83" w:name="_Toc313542159"/>
      <w:bookmarkStart w:id="84" w:name="_Toc469730145"/>
      <w:bookmarkEnd w:id="80"/>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81"/>
      <w:bookmarkEnd w:id="82"/>
      <w:bookmarkEnd w:id="83"/>
      <w:bookmarkEnd w:id="84"/>
    </w:p>
    <w:p w:rsidR="00DF1010" w:rsidRPr="00DD09DD" w:rsidRDefault="00DF1010" w:rsidP="00DD09DD">
      <w:pPr>
        <w:tabs>
          <w:tab w:val="left" w:pos="284"/>
          <w:tab w:val="left" w:pos="567"/>
        </w:tabs>
        <w:spacing w:before="240" w:after="120"/>
        <w:rPr>
          <w:rFonts w:ascii="Arial" w:hAnsi="Arial" w:cs="Arial"/>
          <w:bCs/>
        </w:rPr>
      </w:pPr>
    </w:p>
    <w:p w:rsidR="00DF1010" w:rsidRPr="00DD09DD" w:rsidRDefault="003B1227" w:rsidP="00DF1010">
      <w:pPr>
        <w:tabs>
          <w:tab w:val="left" w:pos="284"/>
          <w:tab w:val="left" w:pos="567"/>
        </w:tabs>
        <w:spacing w:before="240" w:after="120"/>
        <w:jc w:val="both"/>
        <w:rPr>
          <w:rFonts w:ascii="Arial" w:hAnsi="Arial" w:cs="Arial"/>
        </w:rPr>
      </w:pPr>
      <w:r w:rsidRPr="003B1227">
        <w:rPr>
          <w:rFonts w:ascii="Arial" w:hAnsi="Arial" w:cs="Arial"/>
        </w:rPr>
        <w:t xml:space="preserve">Pregão Presencial </w:t>
      </w:r>
      <w:r w:rsidR="00EE443F">
        <w:rPr>
          <w:rFonts w:ascii="Arial" w:hAnsi="Arial" w:cs="Arial"/>
        </w:rPr>
        <w:t>046/</w:t>
      </w:r>
      <w:r w:rsidR="00DF1010" w:rsidRPr="003B1227">
        <w:rPr>
          <w:rFonts w:ascii="Arial" w:hAnsi="Arial" w:cs="Arial"/>
        </w:rPr>
        <w:t>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Microempresa, conforme inciso 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Empresa de pequeno porte, conforme inciso II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Declara, ainda, que a empresa está excluída das vedações constantes do parágrafo 4º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Caso seja declarada vencedora do certame, promoveremos a regularização de eventuais defeitos ou restrições existentes na documentação exigida para efeito de regularidade fiscal.</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b/>
          <w:i/>
        </w:rPr>
      </w:pPr>
      <w:r w:rsidRPr="00DD09DD">
        <w:rPr>
          <w:rFonts w:ascii="Arial" w:hAnsi="Arial" w:cs="Arial"/>
          <w:b/>
          <w:i/>
        </w:rPr>
        <w:t>Obs. Anexar esta documentação junto com os documentos de Credenciamento, para efeitos de se beneficiar do regime diferenciado previsto na Lei 123/2006.</w:t>
      </w: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rPr>
          <w:rFonts w:ascii="Arial" w:hAnsi="Arial" w:cs="Arial"/>
        </w:rPr>
      </w:pPr>
      <w:r w:rsidRPr="00DD09DD">
        <w:rPr>
          <w:rFonts w:ascii="Arial" w:hAnsi="Arial" w:cs="Arial"/>
        </w:rPr>
        <w:t>______________, .... de ........................... de 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Assinatura do Diretor, Sócio-Gerente ou equivalente.</w:t>
      </w: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Carimbo/identificação da empresa</w:t>
      </w:r>
    </w:p>
    <w:p w:rsidR="005C27DC" w:rsidRDefault="005C27DC" w:rsidP="002160E8">
      <w:pPr>
        <w:tabs>
          <w:tab w:val="left" w:pos="284"/>
          <w:tab w:val="left" w:pos="567"/>
        </w:tabs>
        <w:spacing w:before="240" w:after="120"/>
        <w:rPr>
          <w:rFonts w:ascii="Arial" w:hAnsi="Arial" w:cs="Arial"/>
        </w:rPr>
      </w:pPr>
    </w:p>
    <w:p w:rsidR="00DD09DD" w:rsidRPr="00DD09DD" w:rsidRDefault="00DD09DD" w:rsidP="002160E8">
      <w:pPr>
        <w:tabs>
          <w:tab w:val="left" w:pos="284"/>
          <w:tab w:val="left" w:pos="567"/>
        </w:tabs>
        <w:spacing w:before="240" w:after="120"/>
        <w:rPr>
          <w:rFonts w:ascii="Arial" w:hAnsi="Arial" w:cs="Arial"/>
          <w:sz w:val="22"/>
          <w:szCs w:val="22"/>
        </w:rPr>
      </w:pPr>
    </w:p>
    <w:p w:rsidR="002160E8" w:rsidRPr="00DD09DD" w:rsidRDefault="001165E3" w:rsidP="002160E8">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 w:val="22"/>
          <w:szCs w:val="22"/>
        </w:rPr>
      </w:pPr>
      <w:bookmarkStart w:id="85" w:name="_ANEXO_XI_–"/>
      <w:bookmarkStart w:id="86" w:name="_Toc312694448"/>
      <w:bookmarkStart w:id="87" w:name="_Toc469730148"/>
      <w:bookmarkStart w:id="88" w:name="ANEXOVII"/>
      <w:bookmarkEnd w:id="85"/>
      <w:r>
        <w:rPr>
          <w:b/>
          <w:color w:val="000000"/>
          <w:sz w:val="22"/>
          <w:szCs w:val="22"/>
        </w:rPr>
        <w:lastRenderedPageBreak/>
        <w:t>ANEXO VIII – MINUTA DA ATA</w:t>
      </w:r>
      <w:bookmarkEnd w:id="86"/>
      <w:bookmarkEnd w:id="87"/>
    </w:p>
    <w:bookmarkEnd w:id="88"/>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ATA DE REGISTRO DE PREÇOS Nº _____/ 2017</w:t>
      </w:r>
    </w:p>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PROCESSO Nº ....../2017</w:t>
      </w:r>
    </w:p>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PREGÃO PRESENCIAL DE RP Nº  ...../2017</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 xml:space="preserve">O Município de Serra Azul de Minas,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7E70BF">
        <w:rPr>
          <w:rFonts w:ascii="Arial" w:hAnsi="Arial" w:cs="Arial"/>
          <w:b/>
          <w:sz w:val="21"/>
          <w:szCs w:val="21"/>
        </w:rPr>
        <w:t>registrar os preços</w:t>
      </w:r>
      <w:r w:rsidRPr="007E70BF">
        <w:rPr>
          <w:rFonts w:ascii="Arial" w:hAnsi="Arial" w:cs="Arial"/>
          <w:sz w:val="21"/>
          <w:szCs w:val="21"/>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7E70BF">
        <w:rPr>
          <w:rFonts w:ascii="Arial" w:hAnsi="Arial" w:cs="Arial"/>
          <w:color w:val="000000"/>
          <w:sz w:val="21"/>
          <w:szCs w:val="21"/>
        </w:rPr>
        <w:t>, nos termos das cláusulas e condições que seguem:</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I – OBJETO</w:t>
      </w:r>
    </w:p>
    <w:p w:rsidR="001165E3" w:rsidRPr="00B537BF" w:rsidRDefault="001165E3" w:rsidP="001165E3">
      <w:pPr>
        <w:pStyle w:val="Cabedamensagemdepois"/>
        <w:pBdr>
          <w:bottom w:val="none" w:sz="0" w:space="0" w:color="auto"/>
        </w:pBdr>
        <w:spacing w:before="240" w:after="120" w:line="240" w:lineRule="auto"/>
        <w:ind w:left="0" w:right="0" w:firstLine="0"/>
        <w:jc w:val="both"/>
        <w:rPr>
          <w:rFonts w:ascii="Arial" w:hAnsi="Arial" w:cs="Arial"/>
          <w:color w:val="000000"/>
          <w:sz w:val="21"/>
          <w:szCs w:val="21"/>
        </w:rPr>
      </w:pPr>
      <w:r w:rsidRPr="007E70BF">
        <w:rPr>
          <w:rFonts w:ascii="Arial" w:hAnsi="Arial" w:cs="Arial"/>
          <w:color w:val="000000"/>
          <w:sz w:val="21"/>
          <w:szCs w:val="21"/>
        </w:rPr>
        <w:t xml:space="preserve">1.1. </w:t>
      </w:r>
      <w:r w:rsidRPr="00B537BF">
        <w:rPr>
          <w:rFonts w:ascii="Arial" w:hAnsi="Arial" w:cs="Arial"/>
          <w:color w:val="000000"/>
          <w:sz w:val="21"/>
          <w:szCs w:val="21"/>
        </w:rPr>
        <w:t xml:space="preserve">Constitui o presente objeto o Registro de preços para </w:t>
      </w:r>
      <w:r w:rsidRPr="00B537BF">
        <w:rPr>
          <w:rFonts w:ascii="Arial" w:hAnsi="Arial" w:cs="Arial"/>
          <w:sz w:val="21"/>
          <w:szCs w:val="21"/>
        </w:rPr>
        <w:t xml:space="preserve">futura e eventual </w:t>
      </w:r>
      <w:r w:rsidR="00E92AA8" w:rsidRPr="00323044">
        <w:rPr>
          <w:rFonts w:ascii="Arial" w:hAnsi="Arial" w:cs="Arial"/>
          <w:bCs/>
        </w:rPr>
        <w:t>de 01 (um</w:t>
      </w:r>
      <w:r w:rsidR="00E92AA8">
        <w:rPr>
          <w:rFonts w:ascii="Arial" w:hAnsi="Arial" w:cs="Arial"/>
          <w:bCs/>
        </w:rPr>
        <w:t>a</w:t>
      </w:r>
      <w:r w:rsidR="00E92AA8" w:rsidRPr="00323044">
        <w:rPr>
          <w:rFonts w:ascii="Arial" w:hAnsi="Arial" w:cs="Arial"/>
          <w:bCs/>
        </w:rPr>
        <w:t xml:space="preserve">) </w:t>
      </w:r>
      <w:r w:rsidR="00E92AA8">
        <w:rPr>
          <w:rFonts w:ascii="Arial" w:hAnsi="Arial" w:cs="Arial"/>
          <w:b/>
        </w:rPr>
        <w:t>Carreta agrícola, nova, tipo vagão, para trator com cilindro hidráulico</w:t>
      </w:r>
      <w:r w:rsidR="00E92AA8">
        <w:rPr>
          <w:rFonts w:ascii="Arial" w:hAnsi="Arial" w:cs="Arial"/>
          <w:color w:val="000000"/>
          <w:sz w:val="21"/>
          <w:szCs w:val="21"/>
        </w:rPr>
        <w:t xml:space="preserve">, </w:t>
      </w:r>
      <w:r w:rsidRPr="00B537BF">
        <w:rPr>
          <w:rFonts w:ascii="Arial" w:hAnsi="Arial" w:cs="Arial"/>
          <w:color w:val="000000"/>
          <w:sz w:val="21"/>
          <w:szCs w:val="21"/>
        </w:rPr>
        <w:t>conforme especificações constantes no Anexo I deste Edital.</w:t>
      </w:r>
    </w:p>
    <w:p w:rsidR="001165E3" w:rsidRPr="007E70BF" w:rsidRDefault="001165E3" w:rsidP="001165E3">
      <w:pPr>
        <w:tabs>
          <w:tab w:val="left" w:pos="1047"/>
        </w:tabs>
        <w:autoSpaceDE w:val="0"/>
        <w:spacing w:before="240" w:after="120"/>
        <w:jc w:val="both"/>
        <w:rPr>
          <w:rFonts w:ascii="Arial" w:hAnsi="Arial" w:cs="Arial"/>
          <w:sz w:val="21"/>
          <w:szCs w:val="21"/>
        </w:rPr>
      </w:pPr>
      <w:r w:rsidRPr="00B537BF">
        <w:rPr>
          <w:rFonts w:ascii="Arial" w:hAnsi="Arial" w:cs="Arial"/>
          <w:sz w:val="21"/>
          <w:szCs w:val="21"/>
        </w:rPr>
        <w:t xml:space="preserve">1.2 </w:t>
      </w:r>
      <w:r w:rsidRPr="00B537BF">
        <w:t xml:space="preserve">– Deverão ser respeitadas as especificações e condições </w:t>
      </w:r>
      <w:r w:rsidRPr="007E70BF">
        <w:rPr>
          <w:rFonts w:ascii="Arial" w:hAnsi="Arial" w:cs="Arial"/>
          <w:sz w:val="21"/>
          <w:szCs w:val="21"/>
        </w:rPr>
        <w:t>de fornecimento contidas no Edital que precedeu a esta Ata de Registro de Preços, que dela fica fazendo parte integrante.</w:t>
      </w:r>
    </w:p>
    <w:p w:rsidR="001165E3" w:rsidRPr="007E70BF" w:rsidRDefault="001165E3" w:rsidP="001165E3">
      <w:pPr>
        <w:tabs>
          <w:tab w:val="left" w:pos="1047"/>
        </w:tabs>
        <w:autoSpaceDE w:val="0"/>
        <w:spacing w:before="240" w:after="120"/>
        <w:jc w:val="both"/>
        <w:rPr>
          <w:rFonts w:ascii="Arial" w:hAnsi="Arial" w:cs="Arial"/>
          <w:b/>
          <w:sz w:val="21"/>
          <w:szCs w:val="21"/>
        </w:rPr>
      </w:pPr>
      <w:r w:rsidRPr="007E70BF">
        <w:rPr>
          <w:rFonts w:ascii="Arial" w:hAnsi="Arial" w:cs="Arial"/>
          <w:b/>
          <w:sz w:val="21"/>
          <w:szCs w:val="21"/>
        </w:rPr>
        <w:t xml:space="preserve">II – DO GERENCIAMENTO E UTILIZAÇÃO DA ATA </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 xml:space="preserve">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 </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color w:val="000000"/>
          <w:sz w:val="21"/>
          <w:szCs w:val="21"/>
        </w:rPr>
        <w:t>2.2.</w:t>
      </w:r>
      <w:r w:rsidRPr="007E70BF">
        <w:rPr>
          <w:rFonts w:ascii="Arial" w:hAnsi="Arial" w:cs="Arial"/>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2.3. A presente Ata de Registro de Preços poderá ser utilizada, para solicitações do respectivo objeto, por todos os Órgãos da Administração direta e indireta do Município.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2.5.As adesões à ATA DE REGISTRO DE PREÇOS, durante a sua vigência, não poderá exceder, por órgão ou entidade, a 3(três) vezes os quantitativos dos itens registrados na ATA DE REGISTRO DE PREÇOS.</w:t>
      </w:r>
    </w:p>
    <w:p w:rsidR="001165E3" w:rsidRPr="007E70BF" w:rsidRDefault="001165E3" w:rsidP="001165E3">
      <w:pPr>
        <w:autoSpaceDE w:val="0"/>
        <w:autoSpaceDN w:val="0"/>
        <w:adjustRightInd w:val="0"/>
        <w:spacing w:before="240" w:after="120"/>
        <w:jc w:val="both"/>
        <w:rPr>
          <w:rFonts w:ascii="Arial" w:hAnsi="Arial" w:cs="Arial"/>
          <w:color w:val="000000"/>
          <w:sz w:val="21"/>
          <w:szCs w:val="21"/>
        </w:rPr>
      </w:pPr>
      <w:r w:rsidRPr="007E70BF">
        <w:rPr>
          <w:rFonts w:ascii="Arial" w:hAnsi="Arial" w:cs="Arial"/>
          <w:sz w:val="21"/>
          <w:szCs w:val="21"/>
        </w:rPr>
        <w:lastRenderedPageBreak/>
        <w:t xml:space="preserve">2.6. As adesões à Ata de Registro de Preços, durante a sua vigência, poderá ser utilizada por </w:t>
      </w:r>
      <w:r w:rsidRPr="007E70BF">
        <w:rPr>
          <w:rFonts w:ascii="Arial" w:hAnsi="Arial" w:cs="Arial"/>
          <w:color w:val="000000"/>
          <w:sz w:val="21"/>
          <w:szCs w:val="21"/>
        </w:rPr>
        <w:t>qualquer órgão ou entidade da Administração Pública Municipal ou Estadual, não excedendo, na sua totalidade, a 9 (nove) vezes o quantitativo de cada item registrado na Ata de Registro de Preços.</w:t>
      </w:r>
    </w:p>
    <w:p w:rsidR="001165E3" w:rsidRPr="007E70BF" w:rsidRDefault="001165E3" w:rsidP="001165E3">
      <w:pPr>
        <w:tabs>
          <w:tab w:val="left" w:pos="284"/>
          <w:tab w:val="left" w:pos="567"/>
        </w:tabs>
        <w:spacing w:before="240" w:after="120"/>
        <w:jc w:val="both"/>
        <w:rPr>
          <w:rFonts w:ascii="Arial" w:hAnsi="Arial" w:cs="Arial"/>
          <w:b/>
          <w:sz w:val="21"/>
          <w:szCs w:val="21"/>
        </w:rPr>
      </w:pPr>
      <w:r w:rsidRPr="007E70BF">
        <w:rPr>
          <w:rFonts w:ascii="Arial" w:hAnsi="Arial" w:cs="Arial"/>
          <w:b/>
          <w:sz w:val="21"/>
          <w:szCs w:val="21"/>
        </w:rPr>
        <w:t>III - DA AQUISICAO E DOTAÇÃO ORÇAMENTÁRIA</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3.1. As solicitações decorrentes do certame serão formalizadas pela entrega da Nota de Empenho/Autorização de Fornecimento ou documento equivalente para licitante vencedora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xml:space="preserve"> através do setor ou secretaria requerente.</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3.2. As despesas decorrentes das aquisições correrão por conta da dotação orçamentárias do presente exercício e do exercício seguinte sendo aquelas descritas nas Autorizações de Fornecimento.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IV – DOS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4.1. Os preços a serem pagos à Detentora, serão conforme a classificação do Pregão Presencial que a antecedeu, sendo que serão os vigentes na data da “Requisição/Pedido”, independentemente da data de entrega dos produtos.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4.2. Os preços referidos constituirão, a qualquer título, a única e completa remuneração pela entrega dos produtos objeto desta Ata de Registro de Preços.</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4.2.1. Os produtos com seus respectivos valores registrados integram a presente Ata de Registro de Preços em seu anexo ÚNICO.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V - REAJUSTES/REVISÕES DOS PREÇOS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sidRPr="007E70BF">
        <w:rPr>
          <w:rFonts w:ascii="Arial" w:hAnsi="Arial" w:cs="Arial"/>
          <w:bCs/>
          <w:i/>
          <w:sz w:val="21"/>
          <w:szCs w:val="21"/>
        </w:rPr>
        <w:t xml:space="preserve"> álea</w:t>
      </w:r>
      <w:r w:rsidRPr="007E70BF">
        <w:rPr>
          <w:rFonts w:ascii="Arial" w:hAnsi="Arial" w:cs="Arial"/>
          <w:bCs/>
          <w:sz w:val="21"/>
          <w:szCs w:val="21"/>
        </w:rPr>
        <w:t xml:space="preserve"> econômica extraordinária e extracontratual, a relação que as partes pactuaram inicialmente entre os encargos do Fornecedor Registrado e a retribuição do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xml:space="preserve"> para a justa remuneração dos materiais, poderá ser revisada, objetivando a manutenção do equilíbrio econômico-financeiro inicial da Ata de Registro de Preços.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 xml:space="preserve">5.4. Na hipótese de solicitação de revisão de preços pelo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esta deverá comprovar o rompimento do equilíbrio econômico-financeiro do Registro de Preços, sem prejuízo da Municipalidade.</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lastRenderedPageBreak/>
        <w:t xml:space="preserve">5. 5. Fica facultado ao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realizar ampla pesquisa de mercado para subsidiar, em conjunto com a análise dos requisitos dos itens anteriores, a decisão quanto à revisão de preços solicitada pelo Fornecedor Registrado.</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 xml:space="preserve">5.6. A eventual autorização da revisão dos preços registrados será concedida após analise técnica e jurídica do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porém contemplará as entregas realizadas a partir da data do recebimento do pedido de reajuste.</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5.6.1. Enquanto eventuais solicitações de revisão de preços estiverem sendo analisadas, o Fornecedor Registrado não poderá suspender o fornecimento, e os pagamentos serão realizados aos preços vigentes.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5.6.2. Após a autorização de reajuste pelo município, será lavrado termo Aditivo com os novos preços a serem praticados.</w:t>
      </w:r>
    </w:p>
    <w:p w:rsidR="001165E3" w:rsidRPr="007E70BF" w:rsidRDefault="001165E3" w:rsidP="001165E3">
      <w:pPr>
        <w:autoSpaceDE w:val="0"/>
        <w:autoSpaceDN w:val="0"/>
        <w:adjustRightInd w:val="0"/>
        <w:spacing w:before="240" w:after="120"/>
        <w:jc w:val="both"/>
        <w:rPr>
          <w:rFonts w:ascii="Arial" w:hAnsi="Arial" w:cs="Arial"/>
          <w:b/>
          <w:sz w:val="21"/>
          <w:szCs w:val="21"/>
        </w:rPr>
      </w:pPr>
      <w:r w:rsidRPr="007E70BF">
        <w:rPr>
          <w:rFonts w:ascii="Arial" w:hAnsi="Arial" w:cs="Arial"/>
          <w:b/>
          <w:sz w:val="21"/>
          <w:szCs w:val="21"/>
        </w:rPr>
        <w:t>VI - VALIDADE DA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6.1. O prazo de validade da Ata de Registro de Preços será de 12 (doze) meses, a partir da data de sua assinatura.</w:t>
      </w:r>
    </w:p>
    <w:p w:rsidR="001165E3" w:rsidRPr="007E70BF" w:rsidRDefault="001165E3" w:rsidP="001165E3">
      <w:pPr>
        <w:spacing w:before="240" w:after="120"/>
        <w:jc w:val="both"/>
        <w:rPr>
          <w:rFonts w:ascii="Arial" w:hAnsi="Arial" w:cs="Arial"/>
          <w:b/>
          <w:sz w:val="21"/>
          <w:szCs w:val="21"/>
        </w:rPr>
      </w:pPr>
      <w:r w:rsidRPr="007E70BF">
        <w:rPr>
          <w:rFonts w:ascii="Arial" w:hAnsi="Arial" w:cs="Arial"/>
          <w:b/>
          <w:sz w:val="21"/>
          <w:szCs w:val="21"/>
          <w:lang w:eastAsia="en-US"/>
        </w:rPr>
        <w:t>VII –</w:t>
      </w:r>
      <w:r w:rsidRPr="007E70BF">
        <w:rPr>
          <w:rFonts w:ascii="Arial" w:hAnsi="Arial" w:cs="Arial"/>
          <w:b/>
          <w:sz w:val="21"/>
          <w:szCs w:val="21"/>
        </w:rPr>
        <w:t>DA FORMA DE FORNECIMENTO E ENTREGA/EXECUÇÃO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 As aquisições decorrentes do certame serão formalizadas pela entrega da Nota de Empenho/Autorização de Fornecimento para licitante vencedora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xml:space="preserve"> através do setor ou secretaria requerente.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7.2. A empresa contratada deverá entregar os materiais/produtos nas condições e especificações constantes no Edital em especial o Termo de Referência e na Proposta Vencedora.</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7.2.1. Havendo divergências entre a descrição do objeto constante no edital e a descrição do objeto constante na AE (Autorização de Empenho) Nota de Empenho e/ou AF (Autorização de Fornecimento), prevalecerá, sempre, a descrição do edital.</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7.3. Recebida a Autorização de Fornecimento a contratada/detentora deverá entregar os produtos em um prazo máximo de 05 (cinco) dias. Sendo o pedido realizado de acordo com a demanda da Secretaria/setor solicitante.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7.4. Todos os produtos devem estar em perfeitas condições de consumo e com data de fabricação o mais próximo possível da data de entrega, garantindo assim que a CONTRATANTE disponha de um prazo de utilização extenso.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7.5. Todos os produtos devem atender às normas e leis vigentes, principalmente aqueles destinados à Merenda Escolar.</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 xml:space="preserve">7.6. O produto a ser entregue deverá ser adequadamente acondicionado, de forma a permitir a completa preservação do mesmo e sua segurança durante o transporte. </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7.7. Os produtos deverão ser entregues nos locais indicados sem custo de frete para o Município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7.8. No fornecimento dos produtos licitados, a Contratada/Detentora deverá manter-se em dia com todas as normas que regulam a atividade, sob pena de rescisão contratual e aplicação das penalidades cabíveis.</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lastRenderedPageBreak/>
        <w:t>7.9. Todos os produtos serão recebidos e conferidos, por funcionários designados/informados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que rejeitarão os que não estiverem de acordo com os pedidos de fornecimento quanto às especificações, quantidades e qualidade.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7.10. A Contratada/Detentora ficará obrigada a trocar, às suas expensas, o material que vier a ser recusado, sendo que o simples ato do recebimento não importará a sua aceitação.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7.10.1. No momento da entrega o material que apresentar qualquer imperfeição ou estar em desacordo com o solicitado deverá ser substituído no prazo máximo de 05 (cinco) dias, contados da comunicação feita pelo setor requisitante.</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7.11 - Corre por conta da detentora qualquer prejuízo causado ao material em decorrência do transporte.</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VIII - DAS CONDIÇÕES DE PAGAMENTO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8.1 - O prazo para pagamento será de </w:t>
      </w:r>
      <w:r w:rsidRPr="007E70BF">
        <w:rPr>
          <w:rFonts w:ascii="Arial" w:hAnsi="Arial" w:cs="Arial"/>
          <w:snapToGrid w:val="0"/>
          <w:sz w:val="21"/>
          <w:szCs w:val="21"/>
        </w:rPr>
        <w:t>até</w:t>
      </w:r>
      <w:r w:rsidRPr="007E70BF">
        <w:rPr>
          <w:rFonts w:ascii="Arial" w:hAnsi="Arial" w:cs="Arial"/>
          <w:sz w:val="21"/>
          <w:szCs w:val="21"/>
        </w:rPr>
        <w:t xml:space="preserve"> 30 (trinta) dias a contar da data final do período de adimplemento de cada parcela, ou do objeto do contrato, em caso de entrega única.</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1° - O pagamento será efetuado mediante apresentação da nota fiscal de venda e dar-se-á em até 30 (trinta) dias após a entrega do objeto contratado e a apresentação das respectivas notas fiscais.</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xml:space="preserve">§ 2° - Os preços poderão ser corrigidos a cada trimestre, conforme estabelecido no instrumento convocatório. </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3° - Em caso do proponente não enviar nova tabela a cada trimestre, fica tendo validade à tabela anterior.</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1165E3" w:rsidRPr="007E70BF" w:rsidRDefault="001165E3" w:rsidP="001165E3">
      <w:pPr>
        <w:autoSpaceDE w:val="0"/>
        <w:autoSpaceDN w:val="0"/>
        <w:adjustRightInd w:val="0"/>
        <w:spacing w:before="240" w:after="120"/>
        <w:jc w:val="both"/>
        <w:rPr>
          <w:rFonts w:ascii="Arial" w:hAnsi="Arial" w:cs="Arial"/>
          <w:snapToGrid w:val="0"/>
          <w:sz w:val="21"/>
          <w:szCs w:val="21"/>
        </w:rPr>
      </w:pPr>
      <w:r w:rsidRPr="007E70BF">
        <w:rPr>
          <w:rFonts w:ascii="Arial" w:hAnsi="Arial" w:cs="Arial"/>
          <w:sz w:val="21"/>
          <w:szCs w:val="21"/>
        </w:rPr>
        <w:t xml:space="preserve">8.2. </w:t>
      </w:r>
      <w:r w:rsidRPr="007E70BF">
        <w:rPr>
          <w:rFonts w:ascii="Arial" w:hAnsi="Arial" w:cs="Arial"/>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8.3. Os pedidos de pagamentos deverão vir devidamente instruídos com a seguinte documentação: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8.3.1. Cópia da requisição do fornecimento do material;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8.3.2. 1ª via da Nota Fiscal ou Nota Fiscal - Fatura;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8.3.3. Fatura, no caso de Nota Fiscal;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8.3.4. Cópia reprográfica da Nota de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8.3.5. Na hipótese de existir nota suplementar de empenho, cópia(s) da(s) mesma(s) deverá(ão) acompanhar os demais documentos.</w:t>
      </w:r>
    </w:p>
    <w:p w:rsidR="001165E3" w:rsidRPr="007E70BF" w:rsidRDefault="001165E3" w:rsidP="001165E3">
      <w:pPr>
        <w:shd w:val="clear" w:color="auto" w:fill="D9D9D9"/>
        <w:tabs>
          <w:tab w:val="left" w:pos="5812"/>
        </w:tabs>
        <w:autoSpaceDE w:val="0"/>
        <w:autoSpaceDN w:val="0"/>
        <w:adjustRightInd w:val="0"/>
        <w:spacing w:before="240" w:after="120"/>
        <w:jc w:val="both"/>
        <w:rPr>
          <w:rFonts w:ascii="Arial" w:hAnsi="Arial" w:cs="Arial"/>
          <w:color w:val="000000"/>
          <w:sz w:val="21"/>
          <w:szCs w:val="21"/>
        </w:rPr>
      </w:pPr>
      <w:r w:rsidRPr="007E70BF">
        <w:rPr>
          <w:rFonts w:ascii="Arial" w:hAnsi="Arial" w:cs="Arial"/>
          <w:color w:val="000000"/>
          <w:sz w:val="21"/>
          <w:szCs w:val="21"/>
        </w:rPr>
        <w:t xml:space="preserve">8.4. Nos termos do inciso XV do art. 78 da Lei 8.666/93, o licitante deverá cumprir a ordem de fornecimento ou documento equivalente, mesmo estando o Município em débito para com a </w:t>
      </w:r>
      <w:r w:rsidRPr="007E70BF">
        <w:rPr>
          <w:rFonts w:ascii="Arial" w:hAnsi="Arial" w:cs="Arial"/>
          <w:color w:val="000000"/>
          <w:sz w:val="21"/>
          <w:szCs w:val="21"/>
        </w:rPr>
        <w:lastRenderedPageBreak/>
        <w:t xml:space="preserve">Contratada, até o prazo de </w:t>
      </w:r>
      <w:r w:rsidRPr="007E70BF">
        <w:rPr>
          <w:rFonts w:ascii="Arial" w:hAnsi="Arial" w:cs="Arial"/>
          <w:sz w:val="21"/>
          <w:szCs w:val="21"/>
        </w:rPr>
        <w:t>90 (noventa) dias. Após esse período, poderá a mesma optar pela rescisão contratual.</w:t>
      </w:r>
    </w:p>
    <w:p w:rsidR="001165E3" w:rsidRPr="007E70BF" w:rsidRDefault="001165E3" w:rsidP="001165E3">
      <w:pPr>
        <w:autoSpaceDE w:val="0"/>
        <w:autoSpaceDN w:val="0"/>
        <w:adjustRightInd w:val="0"/>
        <w:spacing w:before="240" w:after="120"/>
        <w:jc w:val="both"/>
        <w:rPr>
          <w:rFonts w:ascii="Arial" w:hAnsi="Arial" w:cs="Arial"/>
          <w:snapToGrid w:val="0"/>
          <w:sz w:val="21"/>
          <w:szCs w:val="21"/>
        </w:rPr>
      </w:pPr>
      <w:r w:rsidRPr="007E70BF">
        <w:rPr>
          <w:rFonts w:ascii="Arial" w:hAnsi="Arial" w:cs="Arial"/>
          <w:sz w:val="21"/>
          <w:szCs w:val="21"/>
        </w:rPr>
        <w:t xml:space="preserve">8.5. </w:t>
      </w:r>
      <w:r w:rsidRPr="007E70BF">
        <w:rPr>
          <w:rFonts w:ascii="Arial" w:hAnsi="Arial" w:cs="Arial"/>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8.6 - Quaisquer pagamentos não isentarão a Contratada das responsabilidades contratuais, nem implicarão na aceitação dos materiais.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8.7 - Por ocasião de cada pagamento, serão efetuadas as retenções cabíveis, nos termos da legislação específica aplicável.</w:t>
      </w:r>
    </w:p>
    <w:p w:rsidR="001165E3" w:rsidRPr="007E70BF" w:rsidRDefault="001165E3" w:rsidP="001165E3">
      <w:pPr>
        <w:autoSpaceDE w:val="0"/>
        <w:autoSpaceDN w:val="0"/>
        <w:adjustRightInd w:val="0"/>
        <w:spacing w:before="240" w:after="120"/>
        <w:jc w:val="both"/>
        <w:rPr>
          <w:rFonts w:ascii="Arial" w:hAnsi="Arial" w:cs="Arial"/>
          <w:b/>
          <w:sz w:val="21"/>
          <w:szCs w:val="21"/>
          <w:lang w:eastAsia="en-US"/>
        </w:rPr>
      </w:pPr>
      <w:r w:rsidRPr="007E70BF">
        <w:rPr>
          <w:rFonts w:ascii="Arial" w:hAnsi="Arial" w:cs="Arial"/>
          <w:b/>
          <w:sz w:val="21"/>
          <w:szCs w:val="21"/>
          <w:lang w:eastAsia="en-US"/>
        </w:rPr>
        <w:t>IX - OBRIGAÇOES DA CONTRATADA/DETENTORA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 Cumprir, dentro dos prazos estabelecidos, as obrigações expressamente previstas neste instrumento.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9.2. Zelar e garantir a boa qualidade do fornecimento, em consonância com os parâmetros de qualidade fixados e exigidos pelas normas técnicas pertinentes, expedidas pelo Poder Público;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9.3. Responsabilizar-se pelo transporte do produto de seu estabelecimento até o local determinado pela Contratante, bem como pelo seu descarregamento e acondicionamento;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9.6. Permitir o acesso à documentos necessários e pertinentes pela Prefeitura e Órgão concedentes de Convênios.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9.9. Em tudo agir, segundo as diretrizes da PREFEITURA.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9.10. Manter durante a execução do Contrato/Ata, todas as condições  de  habilitação  exigidas para contratação, previstas na legislação em vigor.</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9.14. Assinar Contrato ou documento equivalente originário da Ata de Registro de Preços.</w:t>
      </w:r>
    </w:p>
    <w:p w:rsidR="001165E3" w:rsidRPr="007E70BF" w:rsidRDefault="001165E3" w:rsidP="001165E3">
      <w:pPr>
        <w:autoSpaceDE w:val="0"/>
        <w:autoSpaceDN w:val="0"/>
        <w:adjustRightInd w:val="0"/>
        <w:spacing w:before="240" w:after="120"/>
        <w:jc w:val="both"/>
        <w:rPr>
          <w:rFonts w:ascii="Arial" w:hAnsi="Arial" w:cs="Arial"/>
          <w:b/>
          <w:sz w:val="21"/>
          <w:szCs w:val="21"/>
          <w:lang w:eastAsia="en-US"/>
        </w:rPr>
      </w:pPr>
      <w:r w:rsidRPr="007E70BF">
        <w:rPr>
          <w:rFonts w:ascii="Arial" w:hAnsi="Arial" w:cs="Arial"/>
          <w:b/>
          <w:sz w:val="21"/>
          <w:szCs w:val="21"/>
          <w:lang w:eastAsia="en-US"/>
        </w:rPr>
        <w:lastRenderedPageBreak/>
        <w:t>X - OBRIGAÇÕES DA CONTRATANTE/PREFEITURA</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10.1. Receber e conferir os produtos quando da entrega pela Contratada;</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10.2. Comunicar e exigir a correção imediata de qualquer anormalidade nos produtos por ela (Contratada/Detentora) fornecidos.</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10.3. Efetuar o pagamento de acordo com o estabelecido neste Instrumento.</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10.4. Proceder, sempre que julgar necessário, a análise (teste de qualidade) do produto fornecido pela Contratada para fins de verificação de qualidade.</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10.5. Notificar a Contratada/Detentora, fixando prazo para correção das irregularidades ou defeitos encontrados.</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10.6. Observar o disposto no Edital do Pregão Presencial.</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 - PENALIDADES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11.1.Além das sanções previstas no capítulo IV da Lei Federal nº. 8.666/93, no Edital de Licitação que precedeu esta Ata e demais normas pertinentes, a Detentora estará sujeita às penalidades abaixo discriminadas:</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11.1.3. Multa pela entrega de material em desconformidade com as condições desta Ata: 15% (quinze inteiros por cento) sobre o valor do material a ser entregue, independentemente da obrigação de trocá-lo.</w:t>
      </w:r>
    </w:p>
    <w:p w:rsidR="001165E3" w:rsidRPr="007E70BF" w:rsidRDefault="001165E3" w:rsidP="001165E3">
      <w:pPr>
        <w:spacing w:before="240" w:after="120"/>
        <w:rPr>
          <w:rFonts w:ascii="Arial" w:hAnsi="Arial" w:cs="Arial"/>
          <w:sz w:val="21"/>
          <w:szCs w:val="21"/>
        </w:rPr>
      </w:pPr>
      <w:r w:rsidRPr="007E70BF">
        <w:rPr>
          <w:rFonts w:ascii="Arial" w:hAnsi="Arial" w:cs="Arial"/>
          <w:sz w:val="21"/>
          <w:szCs w:val="21"/>
        </w:rPr>
        <w:t>11.1.4. Multa por descumprimento de cláusula contratual e/ou exigência da Unidade Requisitante: 1,0% (um inteiro por cento) sobre o valor da Nota de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11.1.6. Multa pela inexecução total da Ata: 20,0% (vinte inteiros por cento) sobre o seu valor;</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11.1.7. Sanção de suspensão temporária do direito de licitar e contratar com a Prefeitura de Serra Azul de Minas</w:t>
      </w:r>
      <w:r w:rsidRPr="007E70BF">
        <w:rPr>
          <w:rFonts w:ascii="Arial" w:hAnsi="Arial" w:cs="Arial"/>
          <w:color w:val="000000"/>
          <w:sz w:val="21"/>
          <w:szCs w:val="21"/>
        </w:rPr>
        <w:t xml:space="preserve"> -MG -MG,</w:t>
      </w:r>
      <w:r w:rsidRPr="007E70BF">
        <w:rPr>
          <w:rFonts w:ascii="Arial" w:hAnsi="Arial" w:cs="Arial"/>
          <w:sz w:val="21"/>
          <w:szCs w:val="21"/>
        </w:rPr>
        <w:t xml:space="preserve"> pelo prazo de até 05 (cinco) anos, por falha ou fraude na execução do objeto do contrato.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lastRenderedPageBreak/>
        <w:t>11.2. As sanções são independentes e a aplicação de uma não exclui a das outras.</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Não havendo pagamento pela empresa, o valor será inscrito como dívida ativa, sujeitando-se ao processo executivo.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XII - CANCELAMENTO DA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 Ocorrendo qualquer das hipóteses previstas da Lei Federal 8.666/93 e posteriores alterações, a presente Ata de Registro de Preços será cancelada, garantidos, às suas detentoras, o contraditório e a ampla defesa quando: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12.1.1. A Detentora não cumprir as obrigações constantes da Ata de Registro de Preços e da legislação, notadamente nas hipóteses de inexecução total ou parcial ou rescisão dos ajustes dela decorrentes;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12.1.2. A Detentora não formalizar o Termo de Contrato, quando cabível, decorrente da Ata de Registro de Preços ou não retirar o instrumento equivalente no prazo estabelecido, sem justificativa aceitável;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12.1.3. A Detentora não aceitar reduzir os seus preços registrados na hipótese de tornarem-se superiores aos praticados no mercado;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12.1.4. Por razões de interesse público, devidamente justificado pela Administração.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12.2. A comunicação do cancelamento do preço registrado será feita pessoalmente ou por outro tipo de aviso.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12.3. Esta Ata de Registro de Preços poderá ser cancelada nas hipóteses previstas para a rescisão dos contratos em geral.</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XIII - AUTORIZAÇÃO PARA UTILIZAÇÃO DA ATA E EMISSÃO DO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13.1. Caberá à Secretaria Municipal de Administração por meio do Setor de Compras, o gerenciamento, a administração e o controle do Sistema de Registro de Preços devendo proceder conforme Decreto Municipal N°.005/2017(que regulamenta o SRP)</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13.3. O cancelamento total ou parcial do empenho obedecerá a mesma regra.</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XIV - DISPOSIÇÕES GERAIS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14.1 - </w:t>
      </w:r>
      <w:r w:rsidRPr="007E70BF">
        <w:rPr>
          <w:rFonts w:ascii="Arial" w:hAnsi="Arial" w:cs="Arial"/>
          <w:b/>
          <w:sz w:val="21"/>
          <w:szCs w:val="21"/>
        </w:rPr>
        <w:t>A existência de preços registrados não obriga a Administração a firmar as contratações de que deles poderão advir</w:t>
      </w:r>
      <w:r w:rsidRPr="007E70BF">
        <w:rPr>
          <w:rFonts w:ascii="Arial" w:hAnsi="Arial" w:cs="Arial"/>
          <w:sz w:val="21"/>
          <w:szCs w:val="21"/>
        </w:rPr>
        <w:t xml:space="preserve">, facultada a realização de licitação específica para a aquisição </w:t>
      </w:r>
      <w:r w:rsidRPr="007E70BF">
        <w:rPr>
          <w:rFonts w:ascii="Arial" w:hAnsi="Arial" w:cs="Arial"/>
          <w:sz w:val="21"/>
          <w:szCs w:val="21"/>
        </w:rPr>
        <w:lastRenderedPageBreak/>
        <w:t>pretendida, devidamente justificada, sendo assegurada ao detentor do registro de preços a preferência em igualdade de condições.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14.5 - Fazem parte integrante desta Ata, para todos os efeitos legais, o Edital de Licitação</w:t>
      </w:r>
      <w:r w:rsidRPr="007E70BF">
        <w:rPr>
          <w:rFonts w:ascii="Arial" w:hAnsi="Arial" w:cs="Arial"/>
          <w:color w:val="FF0000"/>
          <w:sz w:val="21"/>
          <w:szCs w:val="21"/>
        </w:rPr>
        <w:t>,</w:t>
      </w:r>
      <w:r w:rsidRPr="007E70BF">
        <w:rPr>
          <w:rFonts w:ascii="Arial" w:hAnsi="Arial" w:cs="Arial"/>
          <w:sz w:val="21"/>
          <w:szCs w:val="21"/>
        </w:rPr>
        <w:t xml:space="preserve"> seus Anexos e a Ata da Sessão Pública do Pregão Presencial.</w:t>
      </w:r>
    </w:p>
    <w:p w:rsidR="001165E3" w:rsidRPr="007E70BF" w:rsidRDefault="001165E3" w:rsidP="001165E3">
      <w:pPr>
        <w:tabs>
          <w:tab w:val="left" w:pos="284"/>
          <w:tab w:val="left" w:pos="567"/>
        </w:tabs>
        <w:spacing w:before="240" w:after="120"/>
        <w:jc w:val="both"/>
        <w:rPr>
          <w:rFonts w:ascii="Arial" w:hAnsi="Arial" w:cs="Arial"/>
          <w:b/>
          <w:sz w:val="21"/>
          <w:szCs w:val="21"/>
        </w:rPr>
      </w:pPr>
      <w:r w:rsidRPr="007E70BF">
        <w:rPr>
          <w:rFonts w:ascii="Arial" w:hAnsi="Arial" w:cs="Arial"/>
          <w:b/>
          <w:sz w:val="21"/>
          <w:szCs w:val="21"/>
        </w:rPr>
        <w:t>XV – DO FORO</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E, por estarem de inteiro e comum acordo, as partes assinam a presente Ata de Registro de Preços em 02 (duas) vias de igual teor e forma, juntamente com 02 (duas) testemunhas.</w:t>
      </w:r>
    </w:p>
    <w:p w:rsidR="001165E3" w:rsidRPr="007E70BF" w:rsidRDefault="001165E3" w:rsidP="001165E3">
      <w:pPr>
        <w:spacing w:before="240" w:after="120"/>
        <w:ind w:firstLine="709"/>
        <w:jc w:val="both"/>
        <w:rPr>
          <w:rFonts w:ascii="Arial" w:hAnsi="Arial" w:cs="Arial"/>
          <w:sz w:val="21"/>
          <w:szCs w:val="21"/>
        </w:rPr>
      </w:pPr>
      <w:r w:rsidRPr="007E70BF">
        <w:rPr>
          <w:rFonts w:ascii="Arial" w:hAnsi="Arial" w:cs="Arial"/>
          <w:sz w:val="21"/>
          <w:szCs w:val="21"/>
        </w:rPr>
        <w:t>LOCAL, DATA</w:t>
      </w:r>
    </w:p>
    <w:p w:rsidR="001165E3" w:rsidRPr="007E70BF" w:rsidRDefault="001165E3" w:rsidP="001165E3">
      <w:pPr>
        <w:tabs>
          <w:tab w:val="left" w:pos="7165"/>
        </w:tabs>
        <w:autoSpaceDE w:val="0"/>
        <w:autoSpaceDN w:val="0"/>
        <w:adjustRightInd w:val="0"/>
        <w:spacing w:before="240" w:after="120"/>
        <w:rPr>
          <w:rFonts w:ascii="Arial" w:hAnsi="Arial" w:cs="Arial"/>
          <w:sz w:val="21"/>
          <w:szCs w:val="21"/>
        </w:rPr>
      </w:pPr>
      <w:r w:rsidRPr="007E70BF">
        <w:rPr>
          <w:rFonts w:ascii="Arial" w:hAnsi="Arial" w:cs="Arial"/>
          <w:sz w:val="21"/>
          <w:szCs w:val="21"/>
        </w:rPr>
        <w:t>________________________________________</w:t>
      </w:r>
      <w:r w:rsidRPr="007E70BF">
        <w:rPr>
          <w:rFonts w:ascii="Arial" w:hAnsi="Arial" w:cs="Arial"/>
          <w:sz w:val="21"/>
          <w:szCs w:val="21"/>
        </w:rPr>
        <w:tab/>
        <w:t>___________________</w:t>
      </w:r>
    </w:p>
    <w:p w:rsidR="001165E3" w:rsidRPr="007E70BF" w:rsidRDefault="001165E3" w:rsidP="001165E3">
      <w:pPr>
        <w:tabs>
          <w:tab w:val="left" w:pos="7165"/>
        </w:tabs>
        <w:autoSpaceDE w:val="0"/>
        <w:autoSpaceDN w:val="0"/>
        <w:adjustRightInd w:val="0"/>
        <w:spacing w:before="240" w:after="120"/>
        <w:rPr>
          <w:rFonts w:ascii="Arial" w:hAnsi="Arial" w:cs="Arial"/>
          <w:sz w:val="21"/>
          <w:szCs w:val="21"/>
        </w:rPr>
      </w:pPr>
      <w:r w:rsidRPr="007E70BF">
        <w:rPr>
          <w:rFonts w:ascii="Arial" w:hAnsi="Arial" w:cs="Arial"/>
          <w:sz w:val="21"/>
          <w:szCs w:val="21"/>
        </w:rPr>
        <w:t>Secretário Municipal de Administração</w:t>
      </w:r>
      <w:r w:rsidRPr="007E70BF">
        <w:rPr>
          <w:rFonts w:ascii="Arial" w:hAnsi="Arial" w:cs="Arial"/>
          <w:sz w:val="21"/>
          <w:szCs w:val="21"/>
        </w:rPr>
        <w:tab/>
        <w:t>Empresa Detentora</w:t>
      </w:r>
    </w:p>
    <w:p w:rsidR="001165E3" w:rsidRPr="007E70BF" w:rsidRDefault="001165E3" w:rsidP="001165E3">
      <w:pPr>
        <w:autoSpaceDE w:val="0"/>
        <w:autoSpaceDN w:val="0"/>
        <w:adjustRightInd w:val="0"/>
        <w:spacing w:before="240" w:after="120"/>
        <w:rPr>
          <w:rFonts w:ascii="Arial" w:hAnsi="Arial" w:cs="Arial"/>
          <w:bCs/>
          <w:sz w:val="21"/>
          <w:szCs w:val="21"/>
        </w:rPr>
      </w:pPr>
      <w:r w:rsidRPr="007E70BF">
        <w:rPr>
          <w:rFonts w:ascii="Arial" w:hAnsi="Arial" w:cs="Arial"/>
          <w:bCs/>
          <w:sz w:val="21"/>
          <w:szCs w:val="21"/>
        </w:rPr>
        <w:t>Testemunhas:</w:t>
      </w:r>
    </w:p>
    <w:p w:rsidR="001165E3" w:rsidRPr="007E70BF" w:rsidRDefault="001165E3" w:rsidP="001165E3">
      <w:pPr>
        <w:autoSpaceDE w:val="0"/>
        <w:autoSpaceDN w:val="0"/>
        <w:adjustRightInd w:val="0"/>
        <w:spacing w:before="240" w:after="120"/>
        <w:rPr>
          <w:rFonts w:ascii="Arial" w:hAnsi="Arial" w:cs="Arial"/>
          <w:sz w:val="21"/>
          <w:szCs w:val="21"/>
        </w:rPr>
      </w:pPr>
      <w:r w:rsidRPr="007E70BF">
        <w:rPr>
          <w:rFonts w:ascii="Arial" w:hAnsi="Arial" w:cs="Arial"/>
          <w:sz w:val="21"/>
          <w:szCs w:val="21"/>
        </w:rPr>
        <w:t>1. ________________________________________________CPF:_________________________</w:t>
      </w:r>
    </w:p>
    <w:p w:rsidR="001165E3" w:rsidRPr="007E70BF" w:rsidRDefault="001165E3" w:rsidP="001165E3">
      <w:pPr>
        <w:autoSpaceDE w:val="0"/>
        <w:autoSpaceDN w:val="0"/>
        <w:adjustRightInd w:val="0"/>
        <w:spacing w:before="240" w:after="120"/>
        <w:rPr>
          <w:rFonts w:ascii="Arial" w:hAnsi="Arial" w:cs="Arial"/>
          <w:sz w:val="21"/>
          <w:szCs w:val="21"/>
        </w:rPr>
        <w:sectPr w:rsidR="001165E3" w:rsidRPr="007E70BF" w:rsidSect="00130D3F">
          <w:headerReference w:type="default" r:id="rId10"/>
          <w:footnotePr>
            <w:pos w:val="beneathText"/>
          </w:footnotePr>
          <w:pgSz w:w="11905" w:h="16837"/>
          <w:pgMar w:top="1134" w:right="1134" w:bottom="568" w:left="1134" w:header="360" w:footer="720" w:gutter="0"/>
          <w:cols w:space="720"/>
          <w:docGrid w:linePitch="360"/>
        </w:sectPr>
      </w:pPr>
      <w:r w:rsidRPr="007E70BF">
        <w:rPr>
          <w:rFonts w:ascii="Arial" w:hAnsi="Arial" w:cs="Arial"/>
          <w:sz w:val="21"/>
          <w:szCs w:val="21"/>
        </w:rPr>
        <w:t>2. _____________________________________________</w:t>
      </w:r>
      <w:r>
        <w:rPr>
          <w:rFonts w:ascii="Arial" w:hAnsi="Arial" w:cs="Arial"/>
          <w:sz w:val="21"/>
          <w:szCs w:val="21"/>
        </w:rPr>
        <w:t>____CPF:________________________</w:t>
      </w:r>
    </w:p>
    <w:p w:rsidR="00CD2D57" w:rsidRDefault="00CD2D57" w:rsidP="002160E8">
      <w:pPr>
        <w:tabs>
          <w:tab w:val="left" w:pos="284"/>
          <w:tab w:val="left" w:pos="567"/>
        </w:tabs>
        <w:spacing w:before="240" w:after="120"/>
        <w:rPr>
          <w:sz w:val="22"/>
          <w:szCs w:val="22"/>
        </w:rPr>
      </w:pPr>
    </w:p>
    <w:p w:rsidR="00DF1010" w:rsidRPr="00D74F36" w:rsidRDefault="00DF1010" w:rsidP="00DF10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89" w:name="_ANEXO_VII"/>
      <w:bookmarkStart w:id="90" w:name="_ANEXO_VIII_–_MINUTA_DE_CONTRATO"/>
      <w:bookmarkStart w:id="91" w:name="_ANEXO_X_-_R_E_C_I_B_O"/>
      <w:bookmarkStart w:id="92" w:name="_Toc313542163"/>
      <w:bookmarkEnd w:id="89"/>
      <w:bookmarkEnd w:id="90"/>
      <w:bookmarkEnd w:id="91"/>
      <w:r w:rsidRPr="00D74F36">
        <w:rPr>
          <w:b/>
          <w:sz w:val="22"/>
          <w:szCs w:val="22"/>
        </w:rPr>
        <w:t>ANEXO IX - R E C I B O</w:t>
      </w:r>
      <w:bookmarkEnd w:id="92"/>
    </w:p>
    <w:p w:rsidR="00DF1010" w:rsidRPr="00136435" w:rsidRDefault="00DF1010" w:rsidP="00DF1010">
      <w:pPr>
        <w:spacing w:before="240" w:after="120"/>
        <w:jc w:val="both"/>
        <w:rPr>
          <w:rFonts w:ascii="Arial" w:hAnsi="Arial" w:cs="Arial"/>
          <w:sz w:val="20"/>
          <w:szCs w:val="20"/>
        </w:rPr>
      </w:pPr>
      <w:r w:rsidRPr="00D74F36">
        <w:rPr>
          <w:sz w:val="22"/>
          <w:szCs w:val="22"/>
        </w:rPr>
        <w:t>RECIBO DE RETIRADA DE EDITAL</w:t>
      </w:r>
    </w:p>
    <w:p w:rsidR="00DF1010" w:rsidRPr="003B1227" w:rsidRDefault="003B1227" w:rsidP="00DF1010">
      <w:pPr>
        <w:spacing w:before="240" w:after="120"/>
        <w:jc w:val="both"/>
        <w:rPr>
          <w:rFonts w:ascii="Arial" w:hAnsi="Arial" w:cs="Arial"/>
          <w:sz w:val="20"/>
          <w:szCs w:val="20"/>
        </w:rPr>
      </w:pPr>
      <w:r>
        <w:rPr>
          <w:rFonts w:ascii="Arial" w:hAnsi="Arial" w:cs="Arial"/>
          <w:sz w:val="20"/>
          <w:szCs w:val="20"/>
        </w:rPr>
        <w:t xml:space="preserve">PREGÃO PRESENCIAL Nº </w:t>
      </w:r>
      <w:r w:rsidR="00EE443F">
        <w:rPr>
          <w:rFonts w:ascii="Arial" w:hAnsi="Arial" w:cs="Arial"/>
          <w:sz w:val="20"/>
          <w:szCs w:val="20"/>
        </w:rPr>
        <w:t>046/</w:t>
      </w:r>
      <w:r w:rsidR="00DF1010" w:rsidRPr="003B1227">
        <w:rPr>
          <w:rFonts w:ascii="Arial" w:hAnsi="Arial" w:cs="Arial"/>
          <w:sz w:val="20"/>
          <w:szCs w:val="20"/>
        </w:rPr>
        <w:t>2017</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NOME/RAZÃO SOCIAL:.....................</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CPF/CNPJ Nº:..............................</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ENDEREÇO:.............................................................................................................</w:t>
      </w:r>
      <w:r w:rsid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CIDADE: ................</w:t>
      </w:r>
      <w:r w:rsidR="002160E8" w:rsidRPr="00136435">
        <w:rPr>
          <w:rFonts w:ascii="Arial" w:hAnsi="Arial" w:cs="Arial"/>
          <w:sz w:val="20"/>
          <w:szCs w:val="20"/>
        </w:rPr>
        <w:t>.............................</w:t>
      </w:r>
      <w:r w:rsidRPr="00136435">
        <w:rPr>
          <w:rFonts w:ascii="Arial" w:hAnsi="Arial" w:cs="Arial"/>
          <w:sz w:val="20"/>
          <w:szCs w:val="20"/>
        </w:rPr>
        <w:t>.............................................TELEFONE: .......................</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PESSOA PARA CONTATO:..........</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136435">
      <w:pPr>
        <w:spacing w:before="240" w:after="120"/>
        <w:jc w:val="center"/>
        <w:rPr>
          <w:rFonts w:ascii="Arial" w:hAnsi="Arial" w:cs="Arial"/>
          <w:sz w:val="20"/>
          <w:szCs w:val="20"/>
        </w:rPr>
      </w:pPr>
      <w:r w:rsidRPr="00136435">
        <w:rPr>
          <w:rFonts w:ascii="Arial" w:hAnsi="Arial" w:cs="Arial"/>
          <w:sz w:val="20"/>
          <w:szCs w:val="20"/>
        </w:rPr>
        <w:t>----------------------------------</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Senhor licitante,</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 xml:space="preserve">Visando comunicação futura entre a Prefeitura Municipal de Serra Azul de Minas - MG e a licitante, solicito de Vossa Senhoria preencher o recibo de entrega do edital e remeter ao Setor de Licitações da Prefeitura Municipal de Serra Azul de Minas-MG, por meio do fax: </w:t>
      </w:r>
      <w:r w:rsidRPr="00F93AEE">
        <w:rPr>
          <w:rFonts w:ascii="Arial" w:hAnsi="Arial" w:cs="Arial"/>
          <w:sz w:val="20"/>
          <w:szCs w:val="20"/>
        </w:rPr>
        <w:t>(38)3547-1222</w:t>
      </w:r>
      <w:r w:rsidRPr="00136435">
        <w:rPr>
          <w:rFonts w:ascii="Arial" w:hAnsi="Arial" w:cs="Arial"/>
          <w:sz w:val="20"/>
          <w:szCs w:val="20"/>
        </w:rPr>
        <w:t xml:space="preserve"> e trazer o original no dia da abertura do certame que deverá ser apresentado ao Pregoeiro juntamente com o seu credenciamento.</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A não remessa do recibo exime o Setor de Licitações da Prefeitura Municipal de Serra Azul de Minas – MG da comunicação de eventuais retificações ocorridas no instrumento convocatório, bem como de quaisquer informações adicionais.</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Recebemos, nesta data, cópia do instrumento convocatório da licitação acima identificada.</w:t>
      </w:r>
    </w:p>
    <w:p w:rsidR="00DF1010" w:rsidRPr="00136435" w:rsidRDefault="00DF1010" w:rsidP="00DF1010">
      <w:pPr>
        <w:spacing w:before="240" w:after="120"/>
        <w:ind w:firstLine="709"/>
        <w:jc w:val="both"/>
        <w:rPr>
          <w:rFonts w:ascii="Arial" w:hAnsi="Arial" w:cs="Arial"/>
          <w:sz w:val="20"/>
          <w:szCs w:val="20"/>
        </w:rPr>
      </w:pP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Serra Azul de Minas-MG, ........... de...................de2017.</w:t>
      </w:r>
      <w:bookmarkStart w:id="93" w:name="_ANEXO_VIII_%25252525E2%2525252580%25252"/>
      <w:bookmarkEnd w:id="93"/>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center"/>
        <w:rPr>
          <w:rFonts w:ascii="Arial" w:hAnsi="Arial" w:cs="Arial"/>
          <w:sz w:val="20"/>
          <w:szCs w:val="20"/>
        </w:rPr>
      </w:pPr>
      <w:r w:rsidRPr="00136435">
        <w:rPr>
          <w:rFonts w:ascii="Arial" w:hAnsi="Arial" w:cs="Arial"/>
          <w:sz w:val="20"/>
          <w:szCs w:val="20"/>
        </w:rPr>
        <w:t>_______________________________________________________________</w:t>
      </w:r>
    </w:p>
    <w:p w:rsidR="00DF1010" w:rsidRPr="00136435" w:rsidRDefault="00DF1010" w:rsidP="00DF1010">
      <w:pPr>
        <w:spacing w:before="240" w:after="120"/>
        <w:ind w:firstLine="709"/>
        <w:jc w:val="center"/>
        <w:rPr>
          <w:rFonts w:ascii="Arial" w:hAnsi="Arial" w:cs="Arial"/>
          <w:sz w:val="20"/>
          <w:szCs w:val="20"/>
        </w:rPr>
      </w:pPr>
      <w:r w:rsidRPr="00136435">
        <w:rPr>
          <w:rFonts w:ascii="Arial" w:hAnsi="Arial" w:cs="Arial"/>
          <w:sz w:val="20"/>
          <w:szCs w:val="20"/>
        </w:rPr>
        <w:t>Assinatura e/ou carimbo do CNPJ</w:t>
      </w:r>
    </w:p>
    <w:sectPr w:rsidR="00DF1010" w:rsidRPr="00136435" w:rsidSect="00FA1D5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58" w:rsidRDefault="00957A58" w:rsidP="005115A1">
      <w:r>
        <w:separator/>
      </w:r>
    </w:p>
  </w:endnote>
  <w:endnote w:type="continuationSeparator" w:id="1">
    <w:p w:rsidR="00957A58" w:rsidRDefault="00957A58"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A00D1A" w:rsidP="00EA514A">
    <w:pPr>
      <w:pStyle w:val="Rodap"/>
      <w:framePr w:wrap="around" w:vAnchor="text" w:hAnchor="margin" w:xAlign="right" w:y="1"/>
      <w:rPr>
        <w:rStyle w:val="Nmerodepgina"/>
      </w:rPr>
    </w:pPr>
    <w:r>
      <w:rPr>
        <w:rStyle w:val="Nmerodepgina"/>
      </w:rPr>
      <w:fldChar w:fldCharType="begin"/>
    </w:r>
    <w:r w:rsidR="00130D3F">
      <w:rPr>
        <w:rStyle w:val="Nmerodepgina"/>
      </w:rPr>
      <w:instrText xml:space="preserve">PAGE  </w:instrText>
    </w:r>
    <w:r>
      <w:rPr>
        <w:rStyle w:val="Nmerodepgina"/>
      </w:rPr>
      <w:fldChar w:fldCharType="end"/>
    </w:r>
  </w:p>
  <w:p w:rsidR="00130D3F" w:rsidRDefault="00130D3F" w:rsidP="00EA51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0811E0" w:rsidRDefault="00130D3F">
    <w:pPr>
      <w:pStyle w:val="Rodap"/>
      <w:ind w:right="360"/>
      <w:jc w:val="center"/>
      <w:rPr>
        <w:sz w:val="20"/>
        <w:szCs w:val="20"/>
      </w:rPr>
    </w:pPr>
    <w:r w:rsidRPr="000811E0">
      <w:rPr>
        <w:sz w:val="20"/>
        <w:szCs w:val="20"/>
      </w:rPr>
      <w:t xml:space="preserve">Página </w:t>
    </w:r>
    <w:r w:rsidR="00A00D1A" w:rsidRPr="000811E0">
      <w:rPr>
        <w:b/>
        <w:sz w:val="20"/>
        <w:szCs w:val="20"/>
      </w:rPr>
      <w:fldChar w:fldCharType="begin"/>
    </w:r>
    <w:r w:rsidRPr="000811E0">
      <w:rPr>
        <w:b/>
        <w:sz w:val="20"/>
        <w:szCs w:val="20"/>
      </w:rPr>
      <w:instrText>PAGE  \* Arabic  \* MERGEFORMAT</w:instrText>
    </w:r>
    <w:r w:rsidR="00A00D1A" w:rsidRPr="000811E0">
      <w:rPr>
        <w:b/>
        <w:sz w:val="20"/>
        <w:szCs w:val="20"/>
      </w:rPr>
      <w:fldChar w:fldCharType="separate"/>
    </w:r>
    <w:r w:rsidR="006E6BA8">
      <w:rPr>
        <w:b/>
        <w:noProof/>
        <w:sz w:val="20"/>
        <w:szCs w:val="20"/>
      </w:rPr>
      <w:t>21</w:t>
    </w:r>
    <w:r w:rsidR="00A00D1A" w:rsidRPr="000811E0">
      <w:rPr>
        <w:b/>
        <w:sz w:val="20"/>
        <w:szCs w:val="20"/>
      </w:rPr>
      <w:fldChar w:fldCharType="end"/>
    </w:r>
    <w:r w:rsidRPr="000811E0">
      <w:rPr>
        <w:sz w:val="20"/>
        <w:szCs w:val="20"/>
      </w:rPr>
      <w:t xml:space="preserve"> de </w:t>
    </w:r>
    <w:fldSimple w:instr="NUMPAGES  \* Arabic  \* MERGEFORMAT">
      <w:r w:rsidR="006E6BA8" w:rsidRPr="006E6BA8">
        <w:rPr>
          <w:b/>
          <w:noProof/>
          <w:sz w:val="20"/>
          <w:szCs w:val="20"/>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0811E0" w:rsidRDefault="00130D3F" w:rsidP="00831C4A">
    <w:pPr>
      <w:pStyle w:val="Rodap"/>
      <w:ind w:right="360"/>
      <w:jc w:val="center"/>
      <w:rPr>
        <w:sz w:val="20"/>
        <w:szCs w:val="20"/>
      </w:rPr>
    </w:pPr>
    <w:r w:rsidRPr="000811E0">
      <w:rPr>
        <w:sz w:val="20"/>
        <w:szCs w:val="20"/>
      </w:rPr>
      <w:t xml:space="preserve">Página </w:t>
    </w:r>
    <w:r w:rsidR="00A00D1A" w:rsidRPr="000811E0">
      <w:rPr>
        <w:b/>
        <w:sz w:val="20"/>
        <w:szCs w:val="20"/>
      </w:rPr>
      <w:fldChar w:fldCharType="begin"/>
    </w:r>
    <w:r w:rsidRPr="000811E0">
      <w:rPr>
        <w:b/>
        <w:sz w:val="20"/>
        <w:szCs w:val="20"/>
      </w:rPr>
      <w:instrText>PAGE  \* Arabic  \* MERGEFORMAT</w:instrText>
    </w:r>
    <w:r w:rsidR="00A00D1A" w:rsidRPr="000811E0">
      <w:rPr>
        <w:b/>
        <w:sz w:val="20"/>
        <w:szCs w:val="20"/>
      </w:rPr>
      <w:fldChar w:fldCharType="separate"/>
    </w:r>
    <w:r w:rsidR="006E6BA8">
      <w:rPr>
        <w:b/>
        <w:noProof/>
        <w:sz w:val="20"/>
        <w:szCs w:val="20"/>
      </w:rPr>
      <w:t>36</w:t>
    </w:r>
    <w:r w:rsidR="00A00D1A" w:rsidRPr="000811E0">
      <w:rPr>
        <w:b/>
        <w:sz w:val="20"/>
        <w:szCs w:val="20"/>
      </w:rPr>
      <w:fldChar w:fldCharType="end"/>
    </w:r>
    <w:r w:rsidRPr="000811E0">
      <w:rPr>
        <w:sz w:val="20"/>
        <w:szCs w:val="20"/>
      </w:rPr>
      <w:t xml:space="preserve"> de </w:t>
    </w:r>
    <w:fldSimple w:instr="NUMPAGES  \* Arabic  \* MERGEFORMAT">
      <w:r w:rsidR="006E6BA8" w:rsidRPr="006E6BA8">
        <w:rPr>
          <w:b/>
          <w:noProof/>
          <w:sz w:val="20"/>
          <w:szCs w:val="20"/>
        </w:rPr>
        <w:t>36</w:t>
      </w:r>
    </w:fldSimple>
  </w:p>
  <w:p w:rsidR="00130D3F" w:rsidRDefault="00130D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58" w:rsidRDefault="00957A58" w:rsidP="005115A1">
      <w:r>
        <w:separator/>
      </w:r>
    </w:p>
  </w:footnote>
  <w:footnote w:type="continuationSeparator" w:id="1">
    <w:p w:rsidR="00957A58" w:rsidRDefault="00957A58" w:rsidP="005115A1">
      <w:r>
        <w:continuationSeparator/>
      </w:r>
    </w:p>
  </w:footnote>
  <w:footnote w:id="2">
    <w:p w:rsidR="00130D3F" w:rsidRPr="0012014E" w:rsidRDefault="00130D3F" w:rsidP="002A3F1B">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130D3F" w:rsidRDefault="00130D3F" w:rsidP="002A3F1B">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130D3F" w:rsidRPr="0012014E" w:rsidRDefault="00130D3F" w:rsidP="002A3F1B">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130D3F" w:rsidRDefault="00130D3F" w:rsidP="002A3F1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rsidP="00EA514A">
    <w:pPr>
      <w:pStyle w:val="Cabealho"/>
      <w:rPr>
        <w:szCs w:val="22"/>
      </w:rPr>
    </w:pPr>
  </w:p>
  <w:p w:rsidR="00130D3F" w:rsidRDefault="00130D3F" w:rsidP="00EA514A">
    <w:pPr>
      <w:pStyle w:val="Cabealho"/>
      <w:rPr>
        <w:szCs w:val="22"/>
      </w:rPr>
    </w:pPr>
  </w:p>
  <w:p w:rsidR="00130D3F" w:rsidRDefault="00130D3F" w:rsidP="00EA514A">
    <w:pPr>
      <w:pStyle w:val="Cabealho"/>
      <w:rPr>
        <w:szCs w:val="22"/>
      </w:rPr>
    </w:pPr>
  </w:p>
  <w:p w:rsidR="00130D3F" w:rsidRDefault="00130D3F" w:rsidP="00EA514A">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30D3F" w:rsidRPr="008339DC" w:rsidTr="00EA514A">
      <w:trPr>
        <w:trHeight w:val="1642"/>
      </w:trPr>
      <w:tc>
        <w:tcPr>
          <w:tcW w:w="1898" w:type="dxa"/>
          <w:tcBorders>
            <w:top w:val="single" w:sz="2" w:space="0" w:color="000000"/>
            <w:left w:val="single" w:sz="2" w:space="0" w:color="000000"/>
            <w:bottom w:val="single" w:sz="2" w:space="0" w:color="000000"/>
            <w:right w:val="nil"/>
          </w:tcBorders>
          <w:vAlign w:val="center"/>
        </w:tcPr>
        <w:p w:rsidR="00130D3F" w:rsidRPr="008339DC" w:rsidRDefault="00130D3F" w:rsidP="00EA514A">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30D3F" w:rsidRPr="008339DC" w:rsidRDefault="00A00D1A" w:rsidP="002A3F1B">
          <w:pPr>
            <w:numPr>
              <w:ilvl w:val="0"/>
              <w:numId w:val="1"/>
            </w:numPr>
            <w:tabs>
              <w:tab w:val="clear" w:pos="0"/>
            </w:tabs>
            <w:spacing w:before="400"/>
            <w:outlineLvl w:val="6"/>
            <w:rPr>
              <w:rFonts w:ascii="Arial Black" w:hAnsi="Arial Black"/>
              <w:sz w:val="20"/>
              <w:szCs w:val="20"/>
              <w:lang w:eastAsia="en-US"/>
            </w:rPr>
          </w:pPr>
          <w:r w:rsidRPr="00A00D1A">
            <w:rPr>
              <w:noProof/>
            </w:rPr>
            <w:pict>
              <v:oval id="_x0000_s1025" style="position:absolute;left:0;text-align:left;margin-left:323.25pt;margin-top:-2.9pt;width:1in;height:1in;rotation:366607fd;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130D3F" w:rsidRDefault="00130D3F" w:rsidP="00EA514A">
                      <w:pPr>
                        <w:rPr>
                          <w:rFonts w:ascii="Calibri" w:hAnsi="Calibri"/>
                        </w:rPr>
                      </w:pPr>
                      <w:r>
                        <w:t>Folha n°___</w:t>
                      </w:r>
                    </w:p>
                    <w:p w:rsidR="00130D3F" w:rsidRDefault="00130D3F" w:rsidP="00EA514A">
                      <w:pPr>
                        <w:ind w:left="-142"/>
                        <w:rPr>
                          <w:rFonts w:ascii="Calibri" w:hAnsi="Calibri"/>
                        </w:rPr>
                      </w:pPr>
                      <w:r>
                        <w:rPr>
                          <w:rFonts w:ascii="Calibri" w:hAnsi="Calibri"/>
                        </w:rPr>
                        <w:t>___________</w:t>
                      </w:r>
                    </w:p>
                    <w:p w:rsidR="00130D3F" w:rsidRDefault="00130D3F" w:rsidP="00EA514A">
                      <w:pPr>
                        <w:rPr>
                          <w:rFonts w:ascii="Calibri" w:hAnsi="Calibri"/>
                        </w:rPr>
                      </w:pPr>
                      <w:r>
                        <w:rPr>
                          <w:rFonts w:ascii="Calibri" w:hAnsi="Calibri"/>
                        </w:rPr>
                        <w:t>Rubrica</w:t>
                      </w:r>
                    </w:p>
                  </w:txbxContent>
                </v:textbox>
              </v:oval>
            </w:pict>
          </w:r>
          <w:r w:rsidR="00130D3F" w:rsidRPr="008339DC">
            <w:rPr>
              <w:rFonts w:ascii="Arial Black" w:hAnsi="Arial Black"/>
              <w:sz w:val="20"/>
              <w:szCs w:val="20"/>
              <w:lang w:eastAsia="en-US"/>
            </w:rPr>
            <w:t>PREFEITURA MUNICIPAL DE SERRA AZUL DE MINAS - MG</w:t>
          </w:r>
        </w:p>
        <w:p w:rsidR="00130D3F" w:rsidRPr="008339DC" w:rsidRDefault="00130D3F" w:rsidP="00EA514A">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30D3F" w:rsidRPr="008339DC" w:rsidRDefault="00130D3F" w:rsidP="00EA514A">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30D3F" w:rsidRPr="008339DC" w:rsidRDefault="00130D3F" w:rsidP="00EA514A">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30D3F" w:rsidRDefault="00130D3F" w:rsidP="00EA514A">
    <w:pPr>
      <w:pStyle w:val="Cabealho"/>
      <w:rPr>
        <w:szCs w:val="22"/>
      </w:rPr>
    </w:pPr>
  </w:p>
  <w:p w:rsidR="00130D3F" w:rsidRPr="001B370D" w:rsidRDefault="00130D3F" w:rsidP="00EA514A">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rsidP="00130D3F">
    <w:pPr>
      <w:pStyle w:val="Cabealho"/>
    </w:pPr>
  </w:p>
  <w:p w:rsidR="00130D3F" w:rsidRDefault="00130D3F" w:rsidP="00130D3F">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30D3F" w:rsidRPr="008339DC" w:rsidTr="00130D3F">
      <w:trPr>
        <w:trHeight w:val="1642"/>
      </w:trPr>
      <w:tc>
        <w:tcPr>
          <w:tcW w:w="1898" w:type="dxa"/>
          <w:tcBorders>
            <w:top w:val="single" w:sz="2" w:space="0" w:color="000000"/>
            <w:left w:val="single" w:sz="2" w:space="0" w:color="000000"/>
            <w:bottom w:val="single" w:sz="2" w:space="0" w:color="000000"/>
            <w:right w:val="nil"/>
          </w:tcBorders>
          <w:vAlign w:val="center"/>
        </w:tcPr>
        <w:p w:rsidR="00130D3F" w:rsidRPr="008339DC" w:rsidRDefault="006E6BA8" w:rsidP="00130D3F">
          <w:pPr>
            <w:snapToGrid w:val="0"/>
            <w:spacing w:after="200" w:line="276" w:lineRule="auto"/>
            <w:ind w:right="360"/>
            <w:rPr>
              <w:rFonts w:ascii="Arial Black" w:eastAsia="SimSun" w:hAnsi="Arial Black" w:cs="Arial"/>
              <w:sz w:val="28"/>
              <w:szCs w:val="28"/>
              <w:lang w:val="en-US"/>
            </w:rPr>
          </w:pPr>
          <w:r w:rsidRPr="00A00D1A">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87pt;height:78.75pt;visibility:visible">
                <v:imagedata r:id="rId1" o:title=""/>
              </v:shape>
            </w:pict>
          </w:r>
        </w:p>
      </w:tc>
      <w:tc>
        <w:tcPr>
          <w:tcW w:w="8077" w:type="dxa"/>
          <w:tcBorders>
            <w:top w:val="single" w:sz="2" w:space="0" w:color="000000"/>
            <w:left w:val="nil"/>
            <w:bottom w:val="single" w:sz="2" w:space="0" w:color="000000"/>
            <w:right w:val="single" w:sz="2" w:space="0" w:color="000000"/>
          </w:tcBorders>
        </w:tcPr>
        <w:p w:rsidR="00130D3F" w:rsidRPr="008339DC" w:rsidRDefault="00A00D1A" w:rsidP="001165E3">
          <w:pPr>
            <w:numPr>
              <w:ilvl w:val="0"/>
              <w:numId w:val="1"/>
            </w:numPr>
            <w:tabs>
              <w:tab w:val="clear" w:pos="0"/>
            </w:tabs>
            <w:spacing w:before="400"/>
            <w:outlineLvl w:val="6"/>
            <w:rPr>
              <w:rFonts w:ascii="Arial Black" w:hAnsi="Arial Black"/>
              <w:sz w:val="20"/>
              <w:szCs w:val="20"/>
              <w:lang w:eastAsia="en-US"/>
            </w:rPr>
          </w:pPr>
          <w:r w:rsidRPr="00A00D1A">
            <w:rPr>
              <w:noProof/>
            </w:rPr>
            <w:pict>
              <v:oval id="_x0000_s1027"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7">
                  <w:txbxContent>
                    <w:p w:rsidR="00130D3F" w:rsidRDefault="00130D3F" w:rsidP="00130D3F">
                      <w:pPr>
                        <w:rPr>
                          <w:rFonts w:ascii="Calibri" w:hAnsi="Calibri"/>
                        </w:rPr>
                      </w:pPr>
                      <w:r>
                        <w:t>Folha n°___</w:t>
                      </w:r>
                    </w:p>
                    <w:p w:rsidR="00130D3F" w:rsidRDefault="00130D3F" w:rsidP="00130D3F">
                      <w:pPr>
                        <w:ind w:left="-142"/>
                        <w:rPr>
                          <w:rFonts w:ascii="Calibri" w:hAnsi="Calibri"/>
                        </w:rPr>
                      </w:pPr>
                      <w:r>
                        <w:rPr>
                          <w:rFonts w:ascii="Calibri" w:hAnsi="Calibri"/>
                        </w:rPr>
                        <w:t>___________</w:t>
                      </w:r>
                    </w:p>
                    <w:p w:rsidR="00130D3F" w:rsidRDefault="00130D3F" w:rsidP="00130D3F">
                      <w:pPr>
                        <w:rPr>
                          <w:rFonts w:ascii="Calibri" w:hAnsi="Calibri"/>
                        </w:rPr>
                      </w:pPr>
                      <w:r>
                        <w:rPr>
                          <w:rFonts w:ascii="Calibri" w:hAnsi="Calibri"/>
                        </w:rPr>
                        <w:t>Rubrica</w:t>
                      </w:r>
                    </w:p>
                  </w:txbxContent>
                </v:textbox>
              </v:oval>
            </w:pict>
          </w:r>
          <w:r w:rsidR="00130D3F" w:rsidRPr="008339DC">
            <w:rPr>
              <w:rFonts w:ascii="Arial Black" w:hAnsi="Arial Black"/>
              <w:sz w:val="20"/>
              <w:szCs w:val="20"/>
              <w:lang w:eastAsia="en-US"/>
            </w:rPr>
            <w:t>PREFEITURA MUNICIPAL DE SERRA AZUL DE MINAS - MG</w:t>
          </w:r>
        </w:p>
        <w:p w:rsidR="00130D3F" w:rsidRPr="008339DC" w:rsidRDefault="00130D3F" w:rsidP="00130D3F">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30D3F" w:rsidRPr="008339DC" w:rsidRDefault="00130D3F" w:rsidP="00130D3F">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30D3F" w:rsidRPr="008339DC" w:rsidRDefault="00130D3F" w:rsidP="00130D3F">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Pr="00195677" w:rsidRDefault="00130D3F" w:rsidP="00130D3F">
    <w:pPr>
      <w:pStyle w:val="Cabealho"/>
    </w:pPr>
  </w:p>
  <w:p w:rsidR="00130D3F" w:rsidRPr="0013795A" w:rsidRDefault="00130D3F" w:rsidP="00130D3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5115A1" w:rsidRDefault="00130D3F"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05A7E"/>
    <w:multiLevelType w:val="hybridMultilevel"/>
    <w:tmpl w:val="B8F05D5A"/>
    <w:lvl w:ilvl="0" w:tplc="1720AAF4">
      <w:start w:val="1"/>
      <w:numFmt w:val="lowerLetter"/>
      <w:lvlText w:val="%1)"/>
      <w:lvlJc w:val="left"/>
      <w:pPr>
        <w:tabs>
          <w:tab w:val="num" w:pos="720"/>
        </w:tabs>
        <w:ind w:left="720" w:hanging="360"/>
      </w:pPr>
    </w:lvl>
    <w:lvl w:ilvl="1" w:tplc="C6F2D70C">
      <w:start w:val="1"/>
      <w:numFmt w:val="decimal"/>
      <w:lvlText w:val="%2."/>
      <w:lvlJc w:val="left"/>
      <w:pPr>
        <w:tabs>
          <w:tab w:val="num" w:pos="1440"/>
        </w:tabs>
        <w:ind w:left="1440" w:hanging="360"/>
      </w:pPr>
    </w:lvl>
    <w:lvl w:ilvl="2" w:tplc="8FCCE6F6">
      <w:start w:val="1"/>
      <w:numFmt w:val="decimal"/>
      <w:lvlText w:val="%3."/>
      <w:lvlJc w:val="left"/>
      <w:pPr>
        <w:tabs>
          <w:tab w:val="num" w:pos="2160"/>
        </w:tabs>
        <w:ind w:left="2160" w:hanging="360"/>
      </w:pPr>
    </w:lvl>
    <w:lvl w:ilvl="3" w:tplc="FC90A258">
      <w:start w:val="1"/>
      <w:numFmt w:val="decimal"/>
      <w:lvlText w:val="%4."/>
      <w:lvlJc w:val="left"/>
      <w:pPr>
        <w:tabs>
          <w:tab w:val="num" w:pos="2880"/>
        </w:tabs>
        <w:ind w:left="2880" w:hanging="360"/>
      </w:pPr>
    </w:lvl>
    <w:lvl w:ilvl="4" w:tplc="AD62F4D4">
      <w:start w:val="1"/>
      <w:numFmt w:val="decimal"/>
      <w:lvlText w:val="%5."/>
      <w:lvlJc w:val="left"/>
      <w:pPr>
        <w:tabs>
          <w:tab w:val="num" w:pos="3600"/>
        </w:tabs>
        <w:ind w:left="3600" w:hanging="360"/>
      </w:pPr>
    </w:lvl>
    <w:lvl w:ilvl="5" w:tplc="0074B34A">
      <w:start w:val="1"/>
      <w:numFmt w:val="decimal"/>
      <w:lvlText w:val="%6."/>
      <w:lvlJc w:val="left"/>
      <w:pPr>
        <w:tabs>
          <w:tab w:val="num" w:pos="4320"/>
        </w:tabs>
        <w:ind w:left="4320" w:hanging="360"/>
      </w:pPr>
    </w:lvl>
    <w:lvl w:ilvl="6" w:tplc="CD1C66EE">
      <w:start w:val="1"/>
      <w:numFmt w:val="decimal"/>
      <w:lvlText w:val="%7."/>
      <w:lvlJc w:val="left"/>
      <w:pPr>
        <w:tabs>
          <w:tab w:val="num" w:pos="5040"/>
        </w:tabs>
        <w:ind w:left="5040" w:hanging="360"/>
      </w:pPr>
    </w:lvl>
    <w:lvl w:ilvl="7" w:tplc="24B82EC6">
      <w:start w:val="1"/>
      <w:numFmt w:val="decimal"/>
      <w:lvlText w:val="%8."/>
      <w:lvlJc w:val="left"/>
      <w:pPr>
        <w:tabs>
          <w:tab w:val="num" w:pos="5760"/>
        </w:tabs>
        <w:ind w:left="5760" w:hanging="360"/>
      </w:pPr>
    </w:lvl>
    <w:lvl w:ilvl="8" w:tplc="D536F4A6">
      <w:start w:val="1"/>
      <w:numFmt w:val="decimal"/>
      <w:lvlText w:val="%9."/>
      <w:lvlJc w:val="left"/>
      <w:pPr>
        <w:tabs>
          <w:tab w:val="num" w:pos="6480"/>
        </w:tabs>
        <w:ind w:left="6480" w:hanging="360"/>
      </w:pPr>
    </w:lvl>
  </w:abstractNum>
  <w:abstractNum w:abstractNumId="4">
    <w:nsid w:val="21B0093E"/>
    <w:multiLevelType w:val="hybridMultilevel"/>
    <w:tmpl w:val="F8DA8C82"/>
    <w:lvl w:ilvl="0" w:tplc="04090017">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B46D63"/>
    <w:multiLevelType w:val="hybridMultilevel"/>
    <w:tmpl w:val="7EA04F2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5C4491"/>
    <w:multiLevelType w:val="hybridMultilevel"/>
    <w:tmpl w:val="5FCA6644"/>
    <w:lvl w:ilvl="0" w:tplc="550C28F0">
      <w:start w:val="1"/>
      <w:numFmt w:val="lowerLetter"/>
      <w:lvlText w:val="%1)"/>
      <w:lvlJc w:val="left"/>
      <w:pPr>
        <w:tabs>
          <w:tab w:val="num" w:pos="360"/>
        </w:tabs>
        <w:ind w:left="36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B7811"/>
    <w:multiLevelType w:val="hybridMultilevel"/>
    <w:tmpl w:val="BAB08E9E"/>
    <w:lvl w:ilvl="0" w:tplc="5A9EDC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274991"/>
    <w:multiLevelType w:val="hybridMultilevel"/>
    <w:tmpl w:val="69626FC6"/>
    <w:lvl w:ilvl="0" w:tplc="04160017">
      <w:start w:val="2"/>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9938"/>
    <o:shapelayout v:ext="edit">
      <o:idmap v:ext="edit" data="1"/>
    </o:shapelayout>
  </w:hdrShapeDefaults>
  <w:footnotePr>
    <w:pos w:val="beneathText"/>
    <w:footnote w:id="0"/>
    <w:footnote w:id="1"/>
  </w:footnotePr>
  <w:endnotePr>
    <w:endnote w:id="0"/>
    <w:endnote w:id="1"/>
  </w:endnotePr>
  <w:compat/>
  <w:rsids>
    <w:rsidRoot w:val="005115A1"/>
    <w:rsid w:val="00007BED"/>
    <w:rsid w:val="00041DED"/>
    <w:rsid w:val="000C5D08"/>
    <w:rsid w:val="000F38D3"/>
    <w:rsid w:val="000F7C1F"/>
    <w:rsid w:val="001165E3"/>
    <w:rsid w:val="00130D3F"/>
    <w:rsid w:val="001355E8"/>
    <w:rsid w:val="00136435"/>
    <w:rsid w:val="00177095"/>
    <w:rsid w:val="001915C2"/>
    <w:rsid w:val="0019551B"/>
    <w:rsid w:val="001D713A"/>
    <w:rsid w:val="001E5E62"/>
    <w:rsid w:val="001E722C"/>
    <w:rsid w:val="002160E8"/>
    <w:rsid w:val="00224B9E"/>
    <w:rsid w:val="00245988"/>
    <w:rsid w:val="00262FD3"/>
    <w:rsid w:val="00297BFE"/>
    <w:rsid w:val="002A3F1B"/>
    <w:rsid w:val="002A70B3"/>
    <w:rsid w:val="00301978"/>
    <w:rsid w:val="00323044"/>
    <w:rsid w:val="00376503"/>
    <w:rsid w:val="003A199C"/>
    <w:rsid w:val="003A4080"/>
    <w:rsid w:val="003B1227"/>
    <w:rsid w:val="003B3BBC"/>
    <w:rsid w:val="003B7F01"/>
    <w:rsid w:val="00400B56"/>
    <w:rsid w:val="004014EE"/>
    <w:rsid w:val="00413858"/>
    <w:rsid w:val="0042586F"/>
    <w:rsid w:val="004D22E7"/>
    <w:rsid w:val="005115A1"/>
    <w:rsid w:val="00543E4F"/>
    <w:rsid w:val="00571AA1"/>
    <w:rsid w:val="00592678"/>
    <w:rsid w:val="005C27DC"/>
    <w:rsid w:val="00603EE4"/>
    <w:rsid w:val="006075D1"/>
    <w:rsid w:val="00696F34"/>
    <w:rsid w:val="006A10F8"/>
    <w:rsid w:val="006E6BA8"/>
    <w:rsid w:val="007844E8"/>
    <w:rsid w:val="00797000"/>
    <w:rsid w:val="007D0ACD"/>
    <w:rsid w:val="00804533"/>
    <w:rsid w:val="008263CF"/>
    <w:rsid w:val="00831C4A"/>
    <w:rsid w:val="00835ECA"/>
    <w:rsid w:val="00837C2E"/>
    <w:rsid w:val="00846B49"/>
    <w:rsid w:val="00857D29"/>
    <w:rsid w:val="00886AF1"/>
    <w:rsid w:val="008D28C7"/>
    <w:rsid w:val="008D39CD"/>
    <w:rsid w:val="008D4B4E"/>
    <w:rsid w:val="00916FD9"/>
    <w:rsid w:val="00943B3D"/>
    <w:rsid w:val="00957A58"/>
    <w:rsid w:val="009A6B2D"/>
    <w:rsid w:val="009B7D12"/>
    <w:rsid w:val="00A00D1A"/>
    <w:rsid w:val="00A11E1E"/>
    <w:rsid w:val="00A24F08"/>
    <w:rsid w:val="00A871F1"/>
    <w:rsid w:val="00AE01E5"/>
    <w:rsid w:val="00AE1BAB"/>
    <w:rsid w:val="00AE387B"/>
    <w:rsid w:val="00B17DAD"/>
    <w:rsid w:val="00B63D38"/>
    <w:rsid w:val="00B65E2E"/>
    <w:rsid w:val="00B929A6"/>
    <w:rsid w:val="00B95A84"/>
    <w:rsid w:val="00BA44D0"/>
    <w:rsid w:val="00BD1BA1"/>
    <w:rsid w:val="00BD2CFC"/>
    <w:rsid w:val="00BD49DD"/>
    <w:rsid w:val="00C36177"/>
    <w:rsid w:val="00C66924"/>
    <w:rsid w:val="00C74FE1"/>
    <w:rsid w:val="00C87ED1"/>
    <w:rsid w:val="00CC0E60"/>
    <w:rsid w:val="00CD2D57"/>
    <w:rsid w:val="00CE1A48"/>
    <w:rsid w:val="00D30D54"/>
    <w:rsid w:val="00D31BDB"/>
    <w:rsid w:val="00D32095"/>
    <w:rsid w:val="00D37D1D"/>
    <w:rsid w:val="00D82810"/>
    <w:rsid w:val="00DD09DD"/>
    <w:rsid w:val="00DE066D"/>
    <w:rsid w:val="00DE0F1E"/>
    <w:rsid w:val="00DF1010"/>
    <w:rsid w:val="00E016E8"/>
    <w:rsid w:val="00E27EDF"/>
    <w:rsid w:val="00E62110"/>
    <w:rsid w:val="00E82E71"/>
    <w:rsid w:val="00E92AA8"/>
    <w:rsid w:val="00E96847"/>
    <w:rsid w:val="00EA514A"/>
    <w:rsid w:val="00EE443F"/>
    <w:rsid w:val="00EF312D"/>
    <w:rsid w:val="00F46F37"/>
    <w:rsid w:val="00F523B1"/>
    <w:rsid w:val="00F5558B"/>
    <w:rsid w:val="00F93AEE"/>
    <w:rsid w:val="00FA1D54"/>
    <w:rsid w:val="00FC2165"/>
    <w:rsid w:val="00FF7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3F1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2A3F1B"/>
    <w:pPr>
      <w:keepNext/>
      <w:jc w:val="center"/>
      <w:outlineLvl w:val="1"/>
    </w:pPr>
    <w:rPr>
      <w:b/>
      <w:sz w:val="64"/>
      <w:szCs w:val="20"/>
    </w:rPr>
  </w:style>
  <w:style w:type="paragraph" w:styleId="Ttulo3">
    <w:name w:val="heading 3"/>
    <w:basedOn w:val="Normal"/>
    <w:next w:val="Normal"/>
    <w:link w:val="Ttulo3Char"/>
    <w:unhideWhenUsed/>
    <w:qFormat/>
    <w:rsid w:val="00DF10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A3F1B"/>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9B7D12"/>
    <w:pPr>
      <w:keepNext/>
      <w:tabs>
        <w:tab w:val="num" w:pos="4320"/>
      </w:tabs>
      <w:ind w:hanging="360"/>
      <w:jc w:val="both"/>
      <w:outlineLvl w:val="5"/>
    </w:pPr>
    <w:rPr>
      <w:rFonts w:ascii="Arial" w:hAnsi="Arial"/>
      <w:b/>
      <w:szCs w:val="20"/>
      <w:lang w:eastAsia="ar-SA"/>
    </w:rPr>
  </w:style>
  <w:style w:type="paragraph" w:styleId="Ttulo7">
    <w:name w:val="heading 7"/>
    <w:basedOn w:val="Normal"/>
    <w:next w:val="Normal"/>
    <w:link w:val="Ttulo7Char"/>
    <w:unhideWhenUsed/>
    <w:qFormat/>
    <w:rsid w:val="00DF10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1E5E62"/>
    <w:rPr>
      <w:color w:val="0000FF"/>
      <w:u w:val="single"/>
    </w:rPr>
  </w:style>
  <w:style w:type="paragraph" w:customStyle="1" w:styleId="Cabedamensagemdepois">
    <w:name w:val="Cabeç. da mensagem depois"/>
    <w:basedOn w:val="Textodebalo"/>
    <w:rsid w:val="001E5E62"/>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paragraph" w:styleId="Corpodetexto">
    <w:name w:val="Body Text"/>
    <w:basedOn w:val="Normal"/>
    <w:link w:val="CorpodetextoChar"/>
    <w:uiPriority w:val="99"/>
    <w:semiHidden/>
    <w:unhideWhenUsed/>
    <w:rsid w:val="001E5E62"/>
    <w:pPr>
      <w:spacing w:after="120"/>
    </w:pPr>
  </w:style>
  <w:style w:type="character" w:customStyle="1" w:styleId="CorpodetextoChar">
    <w:name w:val="Corpo de texto Char"/>
    <w:basedOn w:val="Fontepargpadro"/>
    <w:link w:val="Corpodetexto"/>
    <w:uiPriority w:val="99"/>
    <w:semiHidden/>
    <w:rsid w:val="001E5E62"/>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A3F1B"/>
    <w:rPr>
      <w:rFonts w:ascii="Arial" w:eastAsia="Times New Roman" w:hAnsi="Arial" w:cs="Arial"/>
      <w:i/>
      <w:sz w:val="18"/>
      <w:szCs w:val="18"/>
      <w:lang w:eastAsia="pt-BR"/>
    </w:rPr>
  </w:style>
  <w:style w:type="character" w:customStyle="1" w:styleId="Ttulo2Char">
    <w:name w:val="Título 2 Char"/>
    <w:basedOn w:val="Fontepargpadro"/>
    <w:link w:val="Ttulo2"/>
    <w:rsid w:val="002A3F1B"/>
    <w:rPr>
      <w:rFonts w:ascii="Times New Roman" w:eastAsia="Times New Roman" w:hAnsi="Times New Roman" w:cs="Times New Roman"/>
      <w:b/>
      <w:sz w:val="64"/>
      <w:szCs w:val="20"/>
      <w:lang w:eastAsia="pt-BR"/>
    </w:rPr>
  </w:style>
  <w:style w:type="character" w:customStyle="1" w:styleId="Ttulo4Char">
    <w:name w:val="Título 4 Char"/>
    <w:basedOn w:val="Fontepargpadro"/>
    <w:link w:val="Ttulo4"/>
    <w:rsid w:val="002A3F1B"/>
    <w:rPr>
      <w:rFonts w:ascii="Calibri" w:eastAsia="Times New Roman" w:hAnsi="Calibri" w:cs="Times New Roman"/>
      <w:b/>
      <w:bCs/>
      <w:sz w:val="28"/>
      <w:szCs w:val="28"/>
      <w:lang w:eastAsia="pt-BR"/>
    </w:rPr>
  </w:style>
  <w:style w:type="paragraph" w:styleId="NormalWeb">
    <w:name w:val="Normal (Web)"/>
    <w:basedOn w:val="Normal"/>
    <w:uiPriority w:val="99"/>
    <w:unhideWhenUsed/>
    <w:rsid w:val="002A3F1B"/>
    <w:pPr>
      <w:spacing w:after="200" w:line="276" w:lineRule="auto"/>
    </w:pPr>
    <w:rPr>
      <w:rFonts w:eastAsia="Calibri"/>
      <w:lang w:eastAsia="en-US"/>
    </w:rPr>
  </w:style>
  <w:style w:type="character" w:styleId="Nmerodepgina">
    <w:name w:val="page number"/>
    <w:rsid w:val="002A3F1B"/>
  </w:style>
  <w:style w:type="paragraph" w:styleId="Textodecomentrio">
    <w:name w:val="annotation text"/>
    <w:basedOn w:val="Normal"/>
    <w:link w:val="TextodecomentrioChar"/>
    <w:unhideWhenUsed/>
    <w:rsid w:val="002A3F1B"/>
    <w:pPr>
      <w:suppressAutoHyphens/>
    </w:pPr>
    <w:rPr>
      <w:sz w:val="20"/>
      <w:szCs w:val="20"/>
      <w:lang w:eastAsia="ar-SA"/>
    </w:rPr>
  </w:style>
  <w:style w:type="character" w:customStyle="1" w:styleId="TextodecomentrioChar">
    <w:name w:val="Texto de comentário Char"/>
    <w:basedOn w:val="Fontepargpadro"/>
    <w:link w:val="Textodecomentrio"/>
    <w:rsid w:val="002A3F1B"/>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2A3F1B"/>
    <w:pPr>
      <w:suppressAutoHyphens/>
    </w:pPr>
    <w:rPr>
      <w:sz w:val="20"/>
      <w:szCs w:val="20"/>
      <w:lang w:eastAsia="ar-SA"/>
    </w:rPr>
  </w:style>
  <w:style w:type="character" w:customStyle="1" w:styleId="TextodenotaderodapChar">
    <w:name w:val="Texto de nota de rodapé Char"/>
    <w:basedOn w:val="Fontepargpadro"/>
    <w:link w:val="Textodenotaderodap"/>
    <w:rsid w:val="002A3F1B"/>
    <w:rPr>
      <w:rFonts w:ascii="Times New Roman" w:eastAsia="Times New Roman" w:hAnsi="Times New Roman" w:cs="Times New Roman"/>
      <w:sz w:val="20"/>
      <w:szCs w:val="20"/>
      <w:lang w:eastAsia="ar-SA"/>
    </w:rPr>
  </w:style>
  <w:style w:type="character" w:styleId="Refdenotaderodap">
    <w:name w:val="footnote reference"/>
    <w:rsid w:val="002A3F1B"/>
    <w:rPr>
      <w:vertAlign w:val="superscript"/>
    </w:rPr>
  </w:style>
  <w:style w:type="paragraph" w:styleId="PargrafodaLista">
    <w:name w:val="List Paragraph"/>
    <w:basedOn w:val="Normal"/>
    <w:uiPriority w:val="34"/>
    <w:qFormat/>
    <w:rsid w:val="002A3F1B"/>
    <w:pPr>
      <w:suppressAutoHyphens/>
      <w:ind w:left="708"/>
    </w:pPr>
    <w:rPr>
      <w:lang w:eastAsia="ar-SA"/>
    </w:rPr>
  </w:style>
  <w:style w:type="paragraph" w:styleId="Corpodetexto2">
    <w:name w:val="Body Text 2"/>
    <w:basedOn w:val="Normal"/>
    <w:link w:val="Corpodetexto2Char"/>
    <w:rsid w:val="001355E8"/>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1355E8"/>
    <w:rPr>
      <w:rFonts w:ascii="CG Times" w:eastAsia="Times New Roman" w:hAnsi="CG Times" w:cs="Times New Roman"/>
      <w:sz w:val="20"/>
      <w:szCs w:val="20"/>
    </w:rPr>
  </w:style>
  <w:style w:type="character" w:customStyle="1" w:styleId="Ttulo3Char">
    <w:name w:val="Título 3 Char"/>
    <w:basedOn w:val="Fontepargpadro"/>
    <w:link w:val="Ttulo3"/>
    <w:uiPriority w:val="9"/>
    <w:semiHidden/>
    <w:rsid w:val="00DF1010"/>
    <w:rPr>
      <w:rFonts w:asciiTheme="majorHAnsi" w:eastAsiaTheme="majorEastAsia" w:hAnsiTheme="majorHAnsi" w:cstheme="majorBidi"/>
      <w:b/>
      <w:bCs/>
      <w:color w:val="4F81BD" w:themeColor="accent1"/>
      <w:sz w:val="24"/>
      <w:szCs w:val="24"/>
      <w:lang w:eastAsia="pt-BR"/>
    </w:rPr>
  </w:style>
  <w:style w:type="character" w:customStyle="1" w:styleId="Ttulo7Char">
    <w:name w:val="Título 7 Char"/>
    <w:basedOn w:val="Fontepargpadro"/>
    <w:link w:val="Ttulo7"/>
    <w:uiPriority w:val="9"/>
    <w:semiHidden/>
    <w:rsid w:val="00DF1010"/>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uiPriority w:val="99"/>
    <w:semiHidden/>
    <w:unhideWhenUsed/>
    <w:rsid w:val="00DF1010"/>
    <w:pPr>
      <w:spacing w:after="120"/>
      <w:ind w:left="283"/>
    </w:pPr>
  </w:style>
  <w:style w:type="character" w:customStyle="1" w:styleId="RecuodecorpodetextoChar">
    <w:name w:val="Recuo de corpo de texto Char"/>
    <w:basedOn w:val="Fontepargpadro"/>
    <w:link w:val="Recuodecorpodetexto"/>
    <w:uiPriority w:val="99"/>
    <w:semiHidden/>
    <w:rsid w:val="00DF1010"/>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9B7D12"/>
    <w:rPr>
      <w:rFonts w:ascii="Arial" w:eastAsia="Times New Roman" w:hAnsi="Arial" w:cs="Times New Roman"/>
      <w:b/>
      <w:sz w:val="24"/>
      <w:szCs w:val="20"/>
      <w:lang w:eastAsia="ar-SA"/>
    </w:rPr>
  </w:style>
  <w:style w:type="paragraph" w:customStyle="1" w:styleId="TextosemFormatao1">
    <w:name w:val="Texto sem Formatação1"/>
    <w:basedOn w:val="Normal"/>
    <w:rsid w:val="009B7D12"/>
    <w:rPr>
      <w:rFonts w:ascii="Courier New" w:hAnsi="Courier New"/>
      <w:sz w:val="22"/>
      <w:szCs w:val="20"/>
      <w:lang w:eastAsia="ar-SA"/>
    </w:rPr>
  </w:style>
  <w:style w:type="paragraph" w:customStyle="1" w:styleId="Corpodetexto21">
    <w:name w:val="Corpo de texto 21"/>
    <w:basedOn w:val="Normal"/>
    <w:rsid w:val="001165E3"/>
    <w:pPr>
      <w:spacing w:line="36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36</Pages>
  <Words>12375</Words>
  <Characters>66825</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14</cp:revision>
  <cp:lastPrinted>2017-07-21T18:41:00Z</cp:lastPrinted>
  <dcterms:created xsi:type="dcterms:W3CDTF">2017-06-22T14:30:00Z</dcterms:created>
  <dcterms:modified xsi:type="dcterms:W3CDTF">2017-11-10T15:37:00Z</dcterms:modified>
</cp:coreProperties>
</file>