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52" w:rsidRDefault="009E0152" w:rsidP="009E0152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>CONTRATO N.º 0</w:t>
      </w:r>
      <w:r w:rsidR="00C2616E">
        <w:t>32</w:t>
      </w:r>
      <w:r>
        <w:t xml:space="preserve"> /2017</w:t>
      </w:r>
    </w:p>
    <w:p w:rsidR="009E0152" w:rsidRDefault="009E0152" w:rsidP="009E0152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9E0152" w:rsidRDefault="009E0152" w:rsidP="009E0152">
      <w:pPr>
        <w:pStyle w:val="Recuodecorpodetexto"/>
        <w:spacing w:after="0"/>
        <w:ind w:left="0" w:firstLine="709"/>
      </w:pPr>
    </w:p>
    <w:p w:rsidR="009E0152" w:rsidRDefault="009E0152" w:rsidP="009E0152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Elza Fernandes Meireles Cunha, residente em Sítio Barro Amarelo, Zona Rural, </w:t>
      </w:r>
      <w:r w:rsidR="00924A3A">
        <w:t>da Cidade de</w:t>
      </w:r>
      <w:r>
        <w:t xml:space="preserve"> Serra Azul de minas/</w:t>
      </w:r>
      <w:r w:rsidR="00D00387">
        <w:t xml:space="preserve">MG, </w:t>
      </w:r>
      <w:r>
        <w:t>portadora do CPF sob o nº004840036-07 e CI nº MG-6.875.395</w:t>
      </w:r>
      <w:r>
        <w:rPr>
          <w:color w:val="FF0000"/>
        </w:rPr>
        <w:t xml:space="preserve"> </w:t>
      </w:r>
      <w:r>
        <w:t xml:space="preserve">doravante </w:t>
      </w:r>
      <w:r w:rsidR="00D00387">
        <w:t>denominado (a) CONTRATADO (A), fundamentado nas disposições Lei</w:t>
      </w:r>
      <w:r>
        <w:t xml:space="preserve"> n.º 11.947, de 16/06/2009, e tendo em vista o que consta na Chamada Pública nº 001/2017, resolvem celebrar o presente contrato mediante as cláusulas que seguem:</w:t>
      </w:r>
    </w:p>
    <w:p w:rsidR="009E0152" w:rsidRDefault="009E0152" w:rsidP="009E0152">
      <w:pPr>
        <w:pStyle w:val="Recuodecorpodetexto"/>
        <w:spacing w:after="0"/>
        <w:ind w:left="0"/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9E0152" w:rsidRDefault="009E0152" w:rsidP="009E0152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9E0152" w:rsidRDefault="009E0152" w:rsidP="009E0152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9E0152" w:rsidRDefault="009E0152" w:rsidP="009E0152">
      <w:pPr>
        <w:pStyle w:val="Recuodecorpodetexto"/>
        <w:spacing w:after="0"/>
        <w:ind w:left="0"/>
        <w:jc w:val="both"/>
        <w:rPr>
          <w:color w:val="FF0000"/>
        </w:rPr>
      </w:pPr>
    </w:p>
    <w:p w:rsidR="009E0152" w:rsidRDefault="009E0152" w:rsidP="009E0152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E0152" w:rsidRDefault="009E0152" w:rsidP="009E0152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 xml:space="preserve">limite individual de venda de gêneros alimentícios da Agricultura Familiar e do Empreendedor Familiar Rural será de até R$ 20.000,00 </w:t>
      </w:r>
      <w:r w:rsidR="00D00387">
        <w:t>(</w:t>
      </w:r>
      <w:r>
        <w:t>vinte mil reais) por Declaração de Aptidão ao PRONAF – DAP por ano civil, referente à sua produção, conforme a legislação do Programa Nacional de Alimentação Escolar.</w:t>
      </w:r>
    </w:p>
    <w:p w:rsidR="009E0152" w:rsidRDefault="009E0152" w:rsidP="009E0152">
      <w:pPr>
        <w:pStyle w:val="Recuodecorpodetexto"/>
        <w:spacing w:after="0"/>
        <w:ind w:left="0"/>
        <w:jc w:val="both"/>
      </w:pPr>
    </w:p>
    <w:p w:rsidR="009E0152" w:rsidRDefault="009E0152" w:rsidP="009E0152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9E0152" w:rsidRDefault="009E0152" w:rsidP="009E0152">
      <w:pPr>
        <w:jc w:val="both"/>
        <w:rPr>
          <w:bCs/>
        </w:rPr>
      </w:pPr>
      <w:r>
        <w:rPr>
          <w:bCs/>
        </w:rPr>
        <w:t>Pelo fornecimento dos gêneros alimentícios, nos quantitativos descritos abaixo (no quadro), de Gêneros Alimentícios da Agricultura Familiar, o (a) CONTRATADO (A) receberá o valor total de R$ 2.3</w:t>
      </w:r>
      <w:r w:rsidR="00C2616E">
        <w:rPr>
          <w:bCs/>
        </w:rPr>
        <w:t>41</w:t>
      </w:r>
      <w:r>
        <w:rPr>
          <w:bCs/>
        </w:rPr>
        <w:t>,</w:t>
      </w:r>
      <w:r w:rsidR="00C2616E">
        <w:rPr>
          <w:bCs/>
        </w:rPr>
        <w:t>15</w:t>
      </w:r>
      <w:r>
        <w:rPr>
          <w:bCs/>
        </w:rPr>
        <w:t xml:space="preserve">(dois mil e trezentos e </w:t>
      </w:r>
      <w:r w:rsidR="00C2616E">
        <w:rPr>
          <w:bCs/>
        </w:rPr>
        <w:t>quarenta e um reais e quinze centavos).</w:t>
      </w:r>
    </w:p>
    <w:p w:rsidR="009E0152" w:rsidRDefault="009E0152" w:rsidP="009E0152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E0152" w:rsidRDefault="009E0152" w:rsidP="009E0152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9E0152" w:rsidRDefault="009E0152" w:rsidP="009E0152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400"/>
        <w:gridCol w:w="2774"/>
        <w:gridCol w:w="1409"/>
        <w:gridCol w:w="1560"/>
        <w:gridCol w:w="1577"/>
      </w:tblGrid>
      <w:tr w:rsidR="00C2616E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E" w:rsidRDefault="00C2616E">
            <w:pPr>
              <w:jc w:val="both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E" w:rsidRDefault="00C2616E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E" w:rsidRDefault="00C2616E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E" w:rsidRDefault="00C2616E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E" w:rsidRDefault="00C2616E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EF3E33" w:rsidTr="00EF3E33">
        <w:trPr>
          <w:trHeight w:val="2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Pr="00397F17" w:rsidRDefault="00EF3E33" w:rsidP="00843FD7">
            <w:pPr>
              <w:spacing w:before="4"/>
              <w:ind w:left="5" w:right="17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ABACATE De primeira, apresentando tamanho, cor e com formação uniforme, com polpa intacta e firme, sem danos físicos e mecânicos oriundos do manuseio e transporte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C2616E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72,72</w:t>
            </w:r>
          </w:p>
        </w:tc>
      </w:tr>
      <w:tr w:rsidR="00EF3E33" w:rsidTr="00EF3E33">
        <w:trPr>
          <w:trHeight w:val="81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ABOBORA MORANGA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C2616E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120,12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ALFACE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Pr="00397F17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EF3E33" w:rsidTr="00EF3E33">
        <w:trPr>
          <w:trHeight w:val="108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BATATA DOCE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261,36</w:t>
            </w:r>
          </w:p>
        </w:tc>
      </w:tr>
      <w:tr w:rsidR="00EF3E33" w:rsidTr="00EF3E33">
        <w:trPr>
          <w:trHeight w:val="81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41,38</w:t>
            </w:r>
          </w:p>
        </w:tc>
      </w:tr>
      <w:tr w:rsidR="00EF3E33" w:rsidTr="00EF3E33">
        <w:trPr>
          <w:trHeight w:val="54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CEBOLA DE CABEÇA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2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303,00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CELOLA DE FOLHA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CENOURA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90,75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CORANTE CASEIRO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COUVE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4"/>
              <w:ind w:left="5" w:right="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 xml:space="preserve">FARINHA DE MANDIOCA Produto obtido do processo de ralar e torrar a mandioca, fina, seca, branca, isenta de matéria terrosa, fungo ou parasitas e livre de umidade e fragmentos estranhos. </w:t>
            </w:r>
            <w:r>
              <w:rPr>
                <w:rFonts w:ascii="Arial" w:eastAsia="Arial" w:hAnsi="Arial" w:cs="Arial"/>
                <w:sz w:val="18"/>
                <w:szCs w:val="18"/>
              </w:rPr>
              <w:t>Embalagem contendo 2Kg.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EF3E33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62,30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Pr="00397F17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FUBA Feito de milho novo, embalagens limpas de 1kg.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102,38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Pr="00397F17" w:rsidRDefault="00EF3E33" w:rsidP="00843FD7">
            <w:pPr>
              <w:spacing w:before="1"/>
              <w:ind w:left="5" w:right="65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QUIABO De boa qualidade. Isento de sujidades e parasitas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301,50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Pr="00397F17" w:rsidRDefault="00EF3E33" w:rsidP="00843FD7">
            <w:pPr>
              <w:spacing w:before="4"/>
              <w:ind w:left="5" w:right="8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REPOLHO De primeira, apresentando tamanho, cor e com formação uniforme, devendo ser bem desenvolvida, sem danos físicos e mecânicos oriundos do manuseio e transporte.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130,00</w:t>
            </w:r>
          </w:p>
        </w:tc>
      </w:tr>
      <w:tr w:rsidR="00EF3E33" w:rsidTr="00EF3E33">
        <w:trPr>
          <w:trHeight w:val="2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3" w:rsidRDefault="00EF3E33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126,39</w:t>
            </w:r>
          </w:p>
        </w:tc>
      </w:tr>
    </w:tbl>
    <w:p w:rsidR="00C2616E" w:rsidRDefault="00C2616E" w:rsidP="00C2616E">
      <w:pPr>
        <w:jc w:val="both"/>
        <w:rPr>
          <w:bCs/>
        </w:rPr>
      </w:pPr>
    </w:p>
    <w:p w:rsidR="00C2616E" w:rsidRDefault="00C2616E" w:rsidP="00C2616E">
      <w:pPr>
        <w:jc w:val="both"/>
        <w:rPr>
          <w:bCs/>
        </w:rPr>
      </w:pPr>
    </w:p>
    <w:p w:rsidR="009E0152" w:rsidRDefault="009E0152" w:rsidP="009E0152">
      <w:pPr>
        <w:jc w:val="both"/>
        <w:rPr>
          <w:bCs/>
        </w:rPr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lastRenderedPageBreak/>
        <w:t>CLÁUSULA QUINTA:</w:t>
      </w:r>
    </w:p>
    <w:p w:rsidR="009E0152" w:rsidRDefault="009E0152" w:rsidP="009E0152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9E0152" w:rsidRDefault="009E0152" w:rsidP="009E0152">
      <w:pPr>
        <w:jc w:val="both"/>
        <w:rPr>
          <w:b/>
        </w:rPr>
      </w:pPr>
    </w:p>
    <w:p w:rsidR="009E0152" w:rsidRDefault="009E0152" w:rsidP="009E0152">
      <w:pPr>
        <w:jc w:val="both"/>
      </w:pPr>
      <w:r>
        <w:rPr>
          <w:b/>
        </w:rPr>
        <w:t>CLÁUSULA SEXTA</w:t>
      </w:r>
      <w:r>
        <w:t xml:space="preserve">: </w:t>
      </w:r>
    </w:p>
    <w:p w:rsidR="009E0152" w:rsidRDefault="009E0152" w:rsidP="009E0152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9E0152" w:rsidRDefault="009E0152" w:rsidP="009E0152">
      <w:pPr>
        <w:pStyle w:val="Recuodecorpodetexto"/>
        <w:spacing w:after="0"/>
        <w:ind w:left="0"/>
        <w:jc w:val="both"/>
      </w:pP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9E0152" w:rsidRDefault="009E0152" w:rsidP="009E0152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9E0152" w:rsidRDefault="009E0152" w:rsidP="009E0152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9E0152" w:rsidRDefault="009E0152" w:rsidP="009E0152">
      <w:pPr>
        <w:tabs>
          <w:tab w:val="left" w:pos="776"/>
        </w:tabs>
        <w:jc w:val="both"/>
      </w:pPr>
    </w:p>
    <w:p w:rsidR="009E0152" w:rsidRDefault="009E0152" w:rsidP="009E0152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9E0152" w:rsidRDefault="009E0152" w:rsidP="009E0152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9E0152" w:rsidRDefault="009E0152" w:rsidP="009E0152">
      <w:pPr>
        <w:autoSpaceDE w:val="0"/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9E0152" w:rsidRDefault="009E0152" w:rsidP="009E0152">
      <w:pPr>
        <w:autoSpaceDE w:val="0"/>
        <w:jc w:val="both"/>
      </w:pPr>
      <w:r>
        <w:t>O CONTRATANTE em razão da supremacia do interesse público sobre os interesses particulares poderá:</w:t>
      </w:r>
    </w:p>
    <w:p w:rsidR="009E0152" w:rsidRDefault="009E0152" w:rsidP="009E0152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9E0152" w:rsidRDefault="009E0152" w:rsidP="009E0152">
      <w:pPr>
        <w:autoSpaceDE w:val="0"/>
        <w:jc w:val="both"/>
      </w:pPr>
      <w:r>
        <w:t>b) rescindir unilateralmente o contrato, nos casos de infração contratual ou inaptidão do CONTRATADO;</w:t>
      </w:r>
    </w:p>
    <w:p w:rsidR="009E0152" w:rsidRDefault="009E0152" w:rsidP="009E0152">
      <w:pPr>
        <w:autoSpaceDE w:val="0"/>
        <w:jc w:val="both"/>
      </w:pPr>
      <w:r>
        <w:t>c) fiscalizar a execução do contrato;</w:t>
      </w:r>
    </w:p>
    <w:p w:rsidR="009E0152" w:rsidRDefault="009E0152" w:rsidP="009E0152">
      <w:pPr>
        <w:autoSpaceDE w:val="0"/>
        <w:jc w:val="both"/>
      </w:pPr>
      <w:r>
        <w:t>d) aplicar sanções motivadas pela inexecução total ou parcial do ajuste;</w:t>
      </w:r>
    </w:p>
    <w:p w:rsidR="009E0152" w:rsidRDefault="009E0152" w:rsidP="009E0152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9E0152" w:rsidRDefault="009E0152" w:rsidP="009E0152">
      <w:pPr>
        <w:jc w:val="both"/>
      </w:pPr>
      <w:r>
        <w:lastRenderedPageBreak/>
        <w:t>A multa aplicada após regular processo administrativo poderá ser descontada dos pagamentos eventualmente devidos pelo CONTRATANTE ou, quando for o caso, cobrada judicialmente.</w:t>
      </w: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9E0152" w:rsidRDefault="009E0152" w:rsidP="009E0152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9E0152" w:rsidRDefault="009E0152" w:rsidP="009E0152">
      <w:pPr>
        <w:jc w:val="both"/>
      </w:pPr>
      <w:r>
        <w:t xml:space="preserve">O presente contrato rege-se, ainda, pela chamada pública n.º </w:t>
      </w:r>
      <w:r w:rsidR="00D00387">
        <w:t>01/2017</w:t>
      </w:r>
      <w:r>
        <w:t xml:space="preserve">, pela Resolução </w:t>
      </w:r>
      <w:r w:rsidR="00D00387">
        <w:t xml:space="preserve">nº 04 </w:t>
      </w:r>
      <w:r>
        <w:t xml:space="preserve">CD/FNDE </w:t>
      </w:r>
      <w:r w:rsidR="00D00387">
        <w:t>de</w:t>
      </w:r>
      <w:r>
        <w:t xml:space="preserve"> </w:t>
      </w:r>
      <w:r w:rsidR="00D00387">
        <w:t>02/04/2015</w:t>
      </w:r>
      <w:r>
        <w:t>, pela Lei nº 8.666/1993 e pela Lei nº 11.947/2009, em todos os seus termos.</w:t>
      </w: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9E0152" w:rsidRDefault="009E0152" w:rsidP="009E0152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9E0152" w:rsidRDefault="009E0152" w:rsidP="009E0152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9E0152" w:rsidRDefault="009E0152" w:rsidP="009E0152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9E0152" w:rsidRDefault="009E0152" w:rsidP="009E0152">
      <w:pPr>
        <w:jc w:val="both"/>
      </w:pPr>
      <w:r>
        <w:t>a) por acordo entre as partes;</w:t>
      </w:r>
    </w:p>
    <w:p w:rsidR="009E0152" w:rsidRDefault="009E0152" w:rsidP="009E0152">
      <w:pPr>
        <w:jc w:val="both"/>
      </w:pPr>
      <w:r>
        <w:t>b) pela inobservância de qualquer de suas condições;</w:t>
      </w:r>
    </w:p>
    <w:p w:rsidR="009E0152" w:rsidRDefault="009E0152" w:rsidP="009E0152">
      <w:pPr>
        <w:jc w:val="both"/>
      </w:pPr>
      <w:r>
        <w:t>c) por quaisquer dos motivos previstos em lei.</w:t>
      </w:r>
    </w:p>
    <w:p w:rsidR="009E0152" w:rsidRDefault="009E0152" w:rsidP="009E0152">
      <w:pPr>
        <w:jc w:val="both"/>
      </w:pPr>
    </w:p>
    <w:p w:rsidR="009E0152" w:rsidRDefault="009E0152" w:rsidP="009E0152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9E0152" w:rsidRDefault="009E0152" w:rsidP="009E0152">
      <w:r>
        <w:t xml:space="preserve">O presente contrato vigorará da sua assinatura até a entrega total dos produtos mediante o cronograma apresentado (Cláusula Quarta) ou até </w:t>
      </w:r>
      <w:r w:rsidR="00C2616E">
        <w:t>31 de dezembro de 2017.</w:t>
      </w: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9E0152" w:rsidRDefault="009E0152" w:rsidP="009E0152">
      <w:pPr>
        <w:jc w:val="both"/>
        <w:rPr>
          <w:b/>
          <w:bCs/>
        </w:rPr>
      </w:pPr>
    </w:p>
    <w:p w:rsidR="009E0152" w:rsidRDefault="009E0152" w:rsidP="009E0152">
      <w:pPr>
        <w:jc w:val="both"/>
      </w:pPr>
      <w:r>
        <w:t>É competente o Foro da Comarca do Serro - MG para dirimir qualquer controvérsia que se originar deste contrato.</w:t>
      </w:r>
    </w:p>
    <w:p w:rsidR="009E0152" w:rsidRDefault="009E0152" w:rsidP="009E0152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9E0152" w:rsidRDefault="009E0152" w:rsidP="009E0152">
      <w:pPr>
        <w:jc w:val="right"/>
      </w:pPr>
    </w:p>
    <w:p w:rsidR="00C2616E" w:rsidRDefault="00C2616E" w:rsidP="00C2616E">
      <w:pPr>
        <w:jc w:val="right"/>
      </w:pPr>
      <w:r>
        <w:t>Serra Azul de Minas/MG 27 de abril de 2017.</w:t>
      </w:r>
    </w:p>
    <w:p w:rsidR="009E0152" w:rsidRDefault="009E0152" w:rsidP="009E015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9E0152" w:rsidTr="00BB20F0">
        <w:trPr>
          <w:trHeight w:val="28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9E0152" w:rsidRDefault="009E0152" w:rsidP="00BB20F0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9E0152" w:rsidRDefault="009E0152" w:rsidP="00BB20F0">
            <w:pPr>
              <w:snapToGrid w:val="0"/>
              <w:spacing w:line="276" w:lineRule="auto"/>
              <w:jc w:val="center"/>
            </w:pPr>
          </w:p>
          <w:p w:rsidR="009E0152" w:rsidRDefault="009E0152" w:rsidP="00BB20F0">
            <w:pPr>
              <w:spacing w:line="276" w:lineRule="auto"/>
              <w:jc w:val="center"/>
            </w:pPr>
          </w:p>
          <w:p w:rsidR="009E0152" w:rsidRDefault="009E0152" w:rsidP="00BB20F0">
            <w:pPr>
              <w:spacing w:line="276" w:lineRule="auto"/>
              <w:jc w:val="center"/>
            </w:pPr>
          </w:p>
          <w:p w:rsidR="009E0152" w:rsidRDefault="009E0152" w:rsidP="00BB20F0">
            <w:pPr>
              <w:spacing w:line="276" w:lineRule="auto"/>
              <w:jc w:val="center"/>
            </w:pPr>
          </w:p>
          <w:p w:rsidR="009E0152" w:rsidRDefault="009E0152" w:rsidP="00C2616E">
            <w:pPr>
              <w:spacing w:line="276" w:lineRule="auto"/>
            </w:pPr>
          </w:p>
          <w:p w:rsidR="009E0152" w:rsidRDefault="009E0152" w:rsidP="00BB20F0">
            <w:pPr>
              <w:spacing w:line="276" w:lineRule="auto"/>
              <w:jc w:val="center"/>
            </w:pPr>
          </w:p>
          <w:p w:rsidR="009E0152" w:rsidRDefault="009E0152" w:rsidP="00BB20F0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9E0152" w:rsidRDefault="009E0152" w:rsidP="00BB20F0">
            <w:pPr>
              <w:spacing w:line="276" w:lineRule="auto"/>
              <w:jc w:val="center"/>
            </w:pPr>
            <w:r>
              <w:t>Leonardo do Carmo Coelho</w:t>
            </w:r>
          </w:p>
          <w:p w:rsidR="009E0152" w:rsidRDefault="009E0152" w:rsidP="00BB20F0">
            <w:pPr>
              <w:spacing w:line="276" w:lineRule="auto"/>
              <w:jc w:val="center"/>
            </w:pPr>
            <w:r>
              <w:t>Prefeito Municipal</w:t>
            </w:r>
          </w:p>
          <w:p w:rsidR="009E0152" w:rsidRDefault="009E0152" w:rsidP="00BB20F0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9E0152" w:rsidTr="00BB20F0">
        <w:trPr>
          <w:trHeight w:val="285"/>
        </w:trPr>
        <w:tc>
          <w:tcPr>
            <w:tcW w:w="2969" w:type="dxa"/>
          </w:tcPr>
          <w:p w:rsidR="009E0152" w:rsidRDefault="009E0152" w:rsidP="00BB20F0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9E0152" w:rsidRDefault="009E0152" w:rsidP="00BB20F0">
            <w:pPr>
              <w:spacing w:line="276" w:lineRule="auto"/>
            </w:pPr>
          </w:p>
          <w:p w:rsidR="009E0152" w:rsidRDefault="009E0152" w:rsidP="00BB20F0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9E0152" w:rsidRDefault="009E0152" w:rsidP="00BB20F0">
            <w:pPr>
              <w:spacing w:line="276" w:lineRule="auto"/>
              <w:jc w:val="center"/>
            </w:pPr>
            <w:r>
              <w:t>Elza Fernandes Meireles Cunha</w:t>
            </w:r>
          </w:p>
          <w:p w:rsidR="009E0152" w:rsidRDefault="009E0152" w:rsidP="00BB20F0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9E0152" w:rsidRDefault="009E0152" w:rsidP="009E0152">
      <w:pPr>
        <w:ind w:firstLine="3000"/>
        <w:jc w:val="right"/>
      </w:pPr>
      <w:r>
        <w:t xml:space="preserve"> </w:t>
      </w:r>
    </w:p>
    <w:p w:rsidR="009E0152" w:rsidRDefault="009E0152" w:rsidP="009E0152">
      <w:pPr>
        <w:jc w:val="both"/>
      </w:pPr>
      <w:r>
        <w:t>TESTEMUNHAS:____________________________________</w:t>
      </w:r>
    </w:p>
    <w:p w:rsidR="009E0152" w:rsidRDefault="009E0152" w:rsidP="009E0152">
      <w:pPr>
        <w:jc w:val="both"/>
      </w:pPr>
    </w:p>
    <w:p w:rsidR="00EE0DBB" w:rsidRDefault="009E0152" w:rsidP="009E0152">
      <w:r>
        <w:tab/>
        <w:t>_____________________________________________</w:t>
      </w:r>
    </w:p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EF" w:rsidRDefault="00EC47EF" w:rsidP="00EE0DBB">
      <w:r>
        <w:separator/>
      </w:r>
    </w:p>
  </w:endnote>
  <w:endnote w:type="continuationSeparator" w:id="1">
    <w:p w:rsidR="00EC47EF" w:rsidRDefault="00EC47EF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EF" w:rsidRDefault="00EC47EF" w:rsidP="00EE0DBB">
      <w:r>
        <w:separator/>
      </w:r>
    </w:p>
  </w:footnote>
  <w:footnote w:type="continuationSeparator" w:id="1">
    <w:p w:rsidR="00EC47EF" w:rsidRDefault="00EC47EF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CA4A7C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CA4A7C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1A2D86"/>
    <w:rsid w:val="001D53AE"/>
    <w:rsid w:val="003A1F5A"/>
    <w:rsid w:val="003F0CE1"/>
    <w:rsid w:val="004F4A4E"/>
    <w:rsid w:val="006000F1"/>
    <w:rsid w:val="00800CC2"/>
    <w:rsid w:val="00852AE5"/>
    <w:rsid w:val="00924A3A"/>
    <w:rsid w:val="009E0152"/>
    <w:rsid w:val="009E356F"/>
    <w:rsid w:val="00C2616E"/>
    <w:rsid w:val="00CA4A7C"/>
    <w:rsid w:val="00CD5615"/>
    <w:rsid w:val="00D00387"/>
    <w:rsid w:val="00D36290"/>
    <w:rsid w:val="00EC47EF"/>
    <w:rsid w:val="00EE0DBB"/>
    <w:rsid w:val="00E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9E0152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9E015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9E01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E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0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E0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5ECB-BAA0-45D8-B6A9-8454EFF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6</cp:revision>
  <dcterms:created xsi:type="dcterms:W3CDTF">2017-04-26T11:41:00Z</dcterms:created>
  <dcterms:modified xsi:type="dcterms:W3CDTF">2017-04-27T14:09:00Z</dcterms:modified>
</cp:coreProperties>
</file>