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6B224E"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6B224E">
        <w:rPr>
          <w:b/>
          <w:sz w:val="24"/>
          <w:szCs w:val="24"/>
        </w:rPr>
        <w:t>ATA DE REGISTRO DE PREÇOS</w:t>
      </w:r>
      <w:bookmarkEnd w:id="0"/>
      <w:bookmarkEnd w:id="1"/>
      <w:bookmarkEnd w:id="2"/>
      <w:bookmarkEnd w:id="3"/>
      <w:bookmarkEnd w:id="4"/>
      <w:bookmarkEnd w:id="5"/>
      <w:bookmarkEnd w:id="6"/>
      <w:bookmarkEnd w:id="7"/>
      <w:bookmarkEnd w:id="8"/>
      <w:r w:rsidR="00F174F9" w:rsidRPr="006B224E">
        <w:rPr>
          <w:b/>
          <w:sz w:val="24"/>
          <w:szCs w:val="24"/>
        </w:rPr>
        <w:t xml:space="preserve"> </w:t>
      </w:r>
      <w:r w:rsidR="00FA47E0" w:rsidRPr="006B224E">
        <w:rPr>
          <w:bCs/>
          <w:color w:val="000000"/>
          <w:sz w:val="24"/>
          <w:szCs w:val="24"/>
        </w:rPr>
        <w:t>Nº 011/ 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PROCESSO Nº 019/2017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PREGÃO PRESENCIAL DE RP Nº  005/2017</w:t>
      </w:r>
    </w:p>
    <w:p w:rsidR="00AA3BEE" w:rsidRPr="006B224E" w:rsidRDefault="00195B14" w:rsidP="00AA3BEE">
      <w:pPr>
        <w:spacing w:before="240" w:after="120"/>
        <w:jc w:val="both"/>
        <w:rPr>
          <w:rFonts w:ascii="Arial" w:hAnsi="Arial" w:cs="Arial"/>
          <w:sz w:val="20"/>
          <w:szCs w:val="20"/>
        </w:rPr>
      </w:pPr>
      <w:r w:rsidRPr="006B224E">
        <w:rPr>
          <w:rFonts w:ascii="Arial" w:hAnsi="Arial" w:cs="Arial"/>
          <w:sz w:val="20"/>
          <w:szCs w:val="20"/>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6B224E">
        <w:rPr>
          <w:rFonts w:ascii="Arial" w:hAnsi="Arial" w:cs="Arial"/>
          <w:b/>
          <w:sz w:val="20"/>
          <w:szCs w:val="20"/>
        </w:rPr>
        <w:t>registrar os preços</w:t>
      </w:r>
      <w:r w:rsidRPr="006B224E">
        <w:rPr>
          <w:rFonts w:ascii="Arial" w:hAnsi="Arial" w:cs="Arial"/>
          <w:sz w:val="20"/>
          <w:szCs w:val="20"/>
        </w:rPr>
        <w:t xml:space="preserve"> apresentado pela</w:t>
      </w:r>
      <w:r w:rsidR="00AA3BEE" w:rsidRPr="006B224E">
        <w:rPr>
          <w:rFonts w:ascii="Arial" w:hAnsi="Arial" w:cs="Arial"/>
          <w:sz w:val="20"/>
          <w:szCs w:val="20"/>
        </w:rPr>
        <w:t xml:space="preserve"> </w:t>
      </w:r>
      <w:r w:rsidRPr="006B224E">
        <w:rPr>
          <w:rFonts w:ascii="Arial" w:hAnsi="Arial" w:cs="Arial"/>
          <w:sz w:val="20"/>
          <w:szCs w:val="20"/>
        </w:rPr>
        <w:t>MICK JAGGER VENTURA11812107633</w:t>
      </w:r>
      <w:r w:rsidR="00AA3BEE" w:rsidRPr="006B224E">
        <w:rPr>
          <w:rFonts w:ascii="Arial" w:hAnsi="Arial" w:cs="Arial"/>
          <w:sz w:val="20"/>
          <w:szCs w:val="20"/>
        </w:rPr>
        <w:t xml:space="preserve">, inscrita no CNPJ sob o nº </w:t>
      </w:r>
      <w:r w:rsidR="0092137A" w:rsidRPr="006B224E">
        <w:rPr>
          <w:rFonts w:ascii="Arial" w:hAnsi="Arial" w:cs="Arial"/>
          <w:sz w:val="20"/>
          <w:szCs w:val="20"/>
        </w:rPr>
        <w:t>20.877.562/0001-25</w:t>
      </w:r>
      <w:r w:rsidR="00AA3BEE" w:rsidRPr="006B224E">
        <w:rPr>
          <w:rFonts w:ascii="Arial" w:hAnsi="Arial" w:cs="Arial"/>
          <w:sz w:val="20"/>
          <w:szCs w:val="20"/>
        </w:rPr>
        <w:t xml:space="preserve">, situada na </w:t>
      </w:r>
      <w:r w:rsidR="0092137A" w:rsidRPr="006B224E">
        <w:rPr>
          <w:rFonts w:ascii="Arial" w:hAnsi="Arial" w:cs="Arial"/>
          <w:sz w:val="20"/>
          <w:szCs w:val="20"/>
        </w:rPr>
        <w:t>Rua Edmundo pascoal</w:t>
      </w:r>
      <w:r w:rsidR="00AA3BEE" w:rsidRPr="006B224E">
        <w:rPr>
          <w:rFonts w:ascii="Arial" w:hAnsi="Arial" w:cs="Arial"/>
          <w:sz w:val="20"/>
          <w:szCs w:val="20"/>
        </w:rPr>
        <w:t xml:space="preserve">, nº </w:t>
      </w:r>
      <w:r w:rsidR="0092137A" w:rsidRPr="006B224E">
        <w:rPr>
          <w:rFonts w:ascii="Arial" w:hAnsi="Arial" w:cs="Arial"/>
          <w:sz w:val="20"/>
          <w:szCs w:val="20"/>
        </w:rPr>
        <w:t>55</w:t>
      </w:r>
      <w:r w:rsidR="00AA3BEE" w:rsidRPr="006B224E">
        <w:rPr>
          <w:rFonts w:ascii="Arial" w:hAnsi="Arial" w:cs="Arial"/>
          <w:sz w:val="20"/>
          <w:szCs w:val="20"/>
        </w:rPr>
        <w:t xml:space="preserve">, Bairro </w:t>
      </w:r>
      <w:r w:rsidR="0092137A" w:rsidRPr="006B224E">
        <w:rPr>
          <w:rFonts w:ascii="Arial" w:hAnsi="Arial" w:cs="Arial"/>
          <w:sz w:val="20"/>
          <w:szCs w:val="20"/>
        </w:rPr>
        <w:t>Centro</w:t>
      </w:r>
      <w:r w:rsidR="00AA3BEE" w:rsidRPr="006B224E">
        <w:rPr>
          <w:rFonts w:ascii="Arial" w:hAnsi="Arial" w:cs="Arial"/>
          <w:sz w:val="20"/>
          <w:szCs w:val="20"/>
        </w:rPr>
        <w:t xml:space="preserve">, </w:t>
      </w:r>
      <w:r w:rsidR="0092137A" w:rsidRPr="006B224E">
        <w:rPr>
          <w:rFonts w:ascii="Arial" w:hAnsi="Arial" w:cs="Arial"/>
          <w:sz w:val="20"/>
          <w:szCs w:val="20"/>
        </w:rPr>
        <w:t>15/03/2017</w:t>
      </w:r>
      <w:r w:rsidR="00AA3BEE" w:rsidRPr="006B224E">
        <w:rPr>
          <w:rFonts w:ascii="Arial" w:hAnsi="Arial" w:cs="Arial"/>
          <w:sz w:val="20"/>
          <w:szCs w:val="20"/>
        </w:rPr>
        <w:t>, a seguir denominada DETENTORA DA ATA DE REGISTRO DE PREÇOS</w:t>
      </w:r>
      <w:r w:rsidR="0092137A" w:rsidRPr="006B224E">
        <w:rPr>
          <w:rFonts w:ascii="Arial" w:hAnsi="Arial" w:cs="Arial"/>
          <w:sz w:val="20"/>
          <w:szCs w:val="20"/>
        </w:rPr>
        <w:t xml:space="preserve">, </w:t>
      </w:r>
      <w:r w:rsidR="007041A4">
        <w:rPr>
          <w:rFonts w:ascii="Arial" w:hAnsi="Arial" w:cs="Arial"/>
          <w:sz w:val="20"/>
          <w:szCs w:val="20"/>
        </w:rPr>
        <w:t xml:space="preserve">Vencedora no valor Global de </w:t>
      </w:r>
      <w:r w:rsidR="002445EB">
        <w:rPr>
          <w:rFonts w:ascii="Arial" w:hAnsi="Arial" w:cs="Arial"/>
          <w:sz w:val="20"/>
          <w:szCs w:val="20"/>
        </w:rPr>
        <w:t xml:space="preserve">R$ </w:t>
      </w:r>
      <w:r w:rsidR="007041A4">
        <w:rPr>
          <w:rFonts w:ascii="Arial" w:hAnsi="Arial" w:cs="Arial"/>
          <w:sz w:val="20"/>
          <w:szCs w:val="20"/>
        </w:rPr>
        <w:t>14.280,00</w:t>
      </w:r>
      <w:r w:rsidR="002445EB">
        <w:rPr>
          <w:rFonts w:ascii="Arial" w:hAnsi="Arial" w:cs="Arial"/>
          <w:sz w:val="20"/>
          <w:szCs w:val="20"/>
        </w:rPr>
        <w:t xml:space="preserve">( Quatorze mil e duzentos e oitenta reais) </w:t>
      </w:r>
      <w:r w:rsidR="0092137A" w:rsidRPr="006B224E">
        <w:rPr>
          <w:rFonts w:ascii="Arial" w:hAnsi="Arial" w:cs="Arial"/>
          <w:sz w:val="20"/>
          <w:szCs w:val="20"/>
        </w:rPr>
        <w:t>neste ato representada por srª</w:t>
      </w:r>
      <w:r w:rsidR="00AA3BEE" w:rsidRPr="006B224E">
        <w:rPr>
          <w:rFonts w:ascii="Arial" w:hAnsi="Arial" w:cs="Arial"/>
          <w:sz w:val="20"/>
          <w:szCs w:val="20"/>
        </w:rPr>
        <w:t xml:space="preserve"> </w:t>
      </w:r>
      <w:r w:rsidR="0092137A" w:rsidRPr="006B224E">
        <w:rPr>
          <w:rFonts w:ascii="Arial" w:hAnsi="Arial" w:cs="Arial"/>
          <w:sz w:val="20"/>
          <w:szCs w:val="20"/>
        </w:rPr>
        <w:t>Juciene Augusta do Carmo</w:t>
      </w:r>
      <w:r w:rsidR="00AA3BEE" w:rsidRPr="006B224E">
        <w:rPr>
          <w:rFonts w:ascii="Arial" w:hAnsi="Arial" w:cs="Arial"/>
          <w:sz w:val="20"/>
          <w:szCs w:val="20"/>
        </w:rPr>
        <w:t>, portador</w:t>
      </w:r>
      <w:r w:rsidR="0092137A" w:rsidRPr="006B224E">
        <w:rPr>
          <w:rFonts w:ascii="Arial" w:hAnsi="Arial" w:cs="Arial"/>
          <w:sz w:val="20"/>
          <w:szCs w:val="20"/>
        </w:rPr>
        <w:t>a</w:t>
      </w:r>
      <w:r w:rsidR="00AA3BEE" w:rsidRPr="006B224E">
        <w:rPr>
          <w:rFonts w:ascii="Arial" w:hAnsi="Arial" w:cs="Arial"/>
          <w:sz w:val="20"/>
          <w:szCs w:val="20"/>
        </w:rPr>
        <w:t xml:space="preserve"> da Cédula de Identidade nº </w:t>
      </w:r>
      <w:r w:rsidR="0092137A" w:rsidRPr="006B224E">
        <w:rPr>
          <w:rFonts w:ascii="Arial" w:hAnsi="Arial" w:cs="Arial"/>
          <w:sz w:val="20"/>
          <w:szCs w:val="20"/>
        </w:rPr>
        <w:t>MG-16.975.216</w:t>
      </w:r>
      <w:r w:rsidR="00AA3BEE" w:rsidRPr="006B224E">
        <w:rPr>
          <w:rFonts w:ascii="Arial" w:hAnsi="Arial" w:cs="Arial"/>
          <w:sz w:val="20"/>
          <w:szCs w:val="20"/>
        </w:rPr>
        <w:t xml:space="preserve"> e inscrito no CPF sob o nº </w:t>
      </w:r>
      <w:r w:rsidR="0092137A" w:rsidRPr="006B224E">
        <w:rPr>
          <w:rFonts w:ascii="Arial" w:hAnsi="Arial" w:cs="Arial"/>
          <w:sz w:val="20"/>
          <w:szCs w:val="20"/>
        </w:rPr>
        <w:t>103.274.836-28</w:t>
      </w:r>
      <w:r w:rsidR="00AA3BEE" w:rsidRPr="006B224E">
        <w:rPr>
          <w:rFonts w:ascii="Arial" w:hAnsi="Arial" w:cs="Arial"/>
          <w:sz w:val="20"/>
          <w:szCs w:val="20"/>
        </w:rPr>
        <w:t xml:space="preserve"> classificada em </w:t>
      </w:r>
      <w:r w:rsidR="0092137A" w:rsidRPr="006B224E">
        <w:rPr>
          <w:rFonts w:ascii="Arial" w:hAnsi="Arial" w:cs="Arial"/>
          <w:sz w:val="20"/>
          <w:szCs w:val="20"/>
        </w:rPr>
        <w:t>1°</w:t>
      </w:r>
      <w:r w:rsidR="00AA3BEE" w:rsidRPr="006B224E">
        <w:rPr>
          <w:rFonts w:ascii="Arial" w:hAnsi="Arial" w:cs="Arial"/>
          <w:sz w:val="20"/>
          <w:szCs w:val="20"/>
        </w:rPr>
        <w:t xml:space="preserve"> lugar, no Processo Licitatório nº </w:t>
      </w:r>
      <w:r w:rsidR="0092137A" w:rsidRPr="006B224E">
        <w:rPr>
          <w:rFonts w:ascii="Arial" w:hAnsi="Arial" w:cs="Arial"/>
          <w:sz w:val="20"/>
          <w:szCs w:val="20"/>
        </w:rPr>
        <w:t>19</w:t>
      </w:r>
      <w:r w:rsidR="00AA3BEE" w:rsidRPr="006B224E">
        <w:rPr>
          <w:rFonts w:ascii="Arial" w:hAnsi="Arial" w:cs="Arial"/>
          <w:sz w:val="20"/>
          <w:szCs w:val="20"/>
        </w:rPr>
        <w:t>/2017, na</w:t>
      </w:r>
      <w:r w:rsidR="0092137A" w:rsidRPr="006B224E">
        <w:rPr>
          <w:rFonts w:ascii="Arial" w:hAnsi="Arial" w:cs="Arial"/>
          <w:sz w:val="20"/>
          <w:szCs w:val="20"/>
        </w:rPr>
        <w:t xml:space="preserve"> modalidade Pregão Presencial n</w:t>
      </w:r>
      <w:r w:rsidR="00AA3BEE" w:rsidRPr="006B224E">
        <w:rPr>
          <w:rFonts w:ascii="Arial" w:hAnsi="Arial" w:cs="Arial"/>
          <w:sz w:val="20"/>
          <w:szCs w:val="20"/>
        </w:rPr>
        <w:t>º</w:t>
      </w:r>
      <w:r w:rsidR="0092137A" w:rsidRPr="006B224E">
        <w:rPr>
          <w:rFonts w:ascii="Arial" w:hAnsi="Arial" w:cs="Arial"/>
          <w:sz w:val="20"/>
          <w:szCs w:val="20"/>
        </w:rPr>
        <w:t xml:space="preserve"> 05</w:t>
      </w:r>
      <w:r w:rsidR="00AA3BEE" w:rsidRPr="006B224E">
        <w:rPr>
          <w:rFonts w:ascii="Arial" w:hAnsi="Arial" w:cs="Arial"/>
          <w:sz w:val="20"/>
          <w:szCs w:val="20"/>
        </w:rPr>
        <w:t>/2017, do tipo menor preço, em regime de empreitada por preços unitários</w:t>
      </w:r>
      <w:r w:rsidR="00AA3BEE" w:rsidRPr="006B224E">
        <w:rPr>
          <w:rFonts w:ascii="Arial" w:hAnsi="Arial" w:cs="Arial"/>
          <w:color w:val="000000"/>
          <w:sz w:val="20"/>
          <w:szCs w:val="20"/>
        </w:rPr>
        <w:t>, nos termos das cláusulas e condições que seguem:</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 – OBJETO</w:t>
      </w:r>
    </w:p>
    <w:p w:rsidR="009F4087"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6B224E">
        <w:rPr>
          <w:rFonts w:ascii="Arial" w:hAnsi="Arial" w:cs="Arial"/>
          <w:color w:val="000000"/>
          <w:sz w:val="24"/>
          <w:szCs w:val="24"/>
        </w:rPr>
        <w:t xml:space="preserve">1.1. </w:t>
      </w:r>
      <w:r w:rsidR="009F4087" w:rsidRPr="006B224E">
        <w:rPr>
          <w:rFonts w:ascii="Arial" w:hAnsi="Arial" w:cs="Arial"/>
          <w:sz w:val="24"/>
          <w:szCs w:val="24"/>
          <w:lang w:eastAsia="ar-SA"/>
        </w:rPr>
        <w:t>REGISTRO DE PREÇOS PARA AQUISIÇÃO DE MATERIAIS DE LIMPEZA/HIGIENE PESSOAL, COPA E COZINHA E GÁS, PARA ATENDER AS NECESSIDADES DAS SECRETARIAS MUNICIPAIS</w:t>
      </w:r>
      <w:r w:rsidR="009F4087" w:rsidRPr="006B224E">
        <w:rPr>
          <w:rFonts w:ascii="Arial" w:hAnsi="Arial" w:cs="Arial"/>
          <w:color w:val="000000"/>
          <w:sz w:val="24"/>
          <w:szCs w:val="24"/>
        </w:rPr>
        <w:t>.</w:t>
      </w:r>
    </w:p>
    <w:p w:rsidR="00AA3BEE"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6B224E">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6B224E" w:rsidRDefault="00AA3BEE" w:rsidP="00AA3BEE">
      <w:pPr>
        <w:tabs>
          <w:tab w:val="left" w:pos="1047"/>
        </w:tabs>
        <w:autoSpaceDE w:val="0"/>
        <w:spacing w:before="240" w:after="120"/>
        <w:jc w:val="both"/>
        <w:rPr>
          <w:rFonts w:ascii="Arial" w:hAnsi="Arial" w:cs="Arial"/>
          <w:b/>
        </w:rPr>
      </w:pPr>
      <w:r w:rsidRPr="006B224E">
        <w:rPr>
          <w:rFonts w:ascii="Arial" w:hAnsi="Arial" w:cs="Arial"/>
          <w:b/>
        </w:rPr>
        <w:t xml:space="preserve">II – DO GERENCIAMENTO E UTILIZAÇÃO DA ATA </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 xml:space="preserve">2.1. O gerenciamento desta Ata, caberá a Secretaria Municipal de </w:t>
      </w:r>
      <w:r w:rsidR="00F174F9" w:rsidRPr="006B224E">
        <w:rPr>
          <w:rFonts w:ascii="Arial" w:hAnsi="Arial" w:cs="Arial"/>
        </w:rPr>
        <w:t>Administração</w:t>
      </w:r>
      <w:r w:rsidRPr="006B224E">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rPr>
        <w:t>2.2.</w:t>
      </w:r>
      <w:r w:rsidRPr="006B224E">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2.3. A presente Ata de Registro de Preços poderá ser utilizada, para solicitações do respectivo objeto, por todos os Órgãos da Administração direta e indireta do Município.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themeColor="text1"/>
        </w:rPr>
        <w:t xml:space="preserve">2.5. </w:t>
      </w:r>
      <w:r w:rsidRPr="006B224E">
        <w:rPr>
          <w:rFonts w:ascii="Arial" w:hAnsi="Arial" w:cs="Arial"/>
        </w:rPr>
        <w:t xml:space="preserve">As aquisições ou contratações adicionais durante a vigência da ata de registro de preços, por qualquer órgão ou entidade da administração pública que não tenha </w:t>
      </w:r>
      <w:r w:rsidRPr="006B224E">
        <w:rPr>
          <w:rFonts w:ascii="Arial" w:hAnsi="Arial" w:cs="Arial"/>
        </w:rPr>
        <w:lastRenderedPageBreak/>
        <w:t xml:space="preserve">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6B224E" w:rsidRDefault="00AA3BEE" w:rsidP="00AA3BEE">
      <w:pPr>
        <w:tabs>
          <w:tab w:val="left" w:pos="284"/>
          <w:tab w:val="left" w:pos="567"/>
        </w:tabs>
        <w:spacing w:before="240" w:after="120"/>
        <w:jc w:val="both"/>
        <w:rPr>
          <w:rFonts w:ascii="Arial" w:hAnsi="Arial" w:cs="Arial"/>
          <w:b/>
        </w:rPr>
      </w:pPr>
      <w:r w:rsidRPr="006B224E">
        <w:rPr>
          <w:rFonts w:ascii="Arial" w:hAnsi="Arial" w:cs="Arial"/>
          <w:b/>
        </w:rPr>
        <w:t>III - DA AQUISICAO E DOTAÇÃO ORÇAMENTÁRIA</w:t>
      </w:r>
    </w:p>
    <w:p w:rsidR="00AA3BEE" w:rsidRPr="006B224E" w:rsidRDefault="00AA3BEE" w:rsidP="00AA3BEE">
      <w:pPr>
        <w:suppressAutoHyphens w:val="0"/>
        <w:spacing w:before="240" w:after="120"/>
        <w:jc w:val="both"/>
        <w:rPr>
          <w:rFonts w:ascii="Arial" w:hAnsi="Arial" w:cs="Arial"/>
          <w:lang w:eastAsia="pt-BR"/>
        </w:rPr>
      </w:pPr>
      <w:r w:rsidRPr="006B224E">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IV – DOS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4.2. Os preços referidos constituirão, a qualquer título, a única e completa remuneração pela entrega dos produtos objeto desta Ata de Registro de Preços.</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4.2.1. Os produtos com seus respectivos valores registrados integram a presente Ata de Registro de Preços em seu anexo ÚNICO.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 - REAJUSTES/REVISÕES DOS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6B224E">
        <w:rPr>
          <w:rFonts w:ascii="Arial" w:hAnsi="Arial" w:cs="Arial"/>
          <w:bCs/>
          <w:i/>
        </w:rPr>
        <w:t xml:space="preserve"> álea</w:t>
      </w:r>
      <w:r w:rsidRPr="006B224E">
        <w:rPr>
          <w:rFonts w:ascii="Arial" w:hAnsi="Arial" w:cs="Arial"/>
          <w:bCs/>
        </w:rPr>
        <w:t xml:space="preserve"> econômica extraordinária e extracontratual, a relação que as partes pactuaram inicialmente entre os encargos do Fornecedor Registrado e a re</w:t>
      </w:r>
      <w:r w:rsidR="00FA47E0" w:rsidRPr="006B224E">
        <w:rPr>
          <w:rFonts w:ascii="Arial" w:hAnsi="Arial" w:cs="Arial"/>
          <w:bCs/>
        </w:rPr>
        <w:t>tribuição do Município de Serra Azul de Minas</w:t>
      </w:r>
      <w:r w:rsidRPr="006B224E">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 xml:space="preserve">5.2. Quaisquer tributos ou encargos legais criados, alterados ou extintos, bem como a superveniência de disposições legais, quando ocorridas após a data de </w:t>
      </w:r>
      <w:r w:rsidRPr="006B224E">
        <w:rPr>
          <w:rFonts w:ascii="Arial" w:hAnsi="Arial" w:cs="Arial"/>
          <w:bCs/>
        </w:rPr>
        <w:lastRenderedPageBreak/>
        <w:t>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 xml:space="preserve">11.1.7. Sanção de suspensão temporária do direito de licitar e contratar com a Prefeitura de </w:t>
      </w:r>
      <w:r w:rsidRPr="006B224E">
        <w:rPr>
          <w:rFonts w:ascii="Arial" w:hAnsi="Arial" w:cs="Arial"/>
          <w:color w:val="000000"/>
        </w:rPr>
        <w:t>MODELO-MG,</w:t>
      </w:r>
      <w:r w:rsidRPr="006B224E">
        <w:rPr>
          <w:rFonts w:ascii="Arial" w:hAnsi="Arial" w:cs="Arial"/>
        </w:rPr>
        <w:t xml:space="preserve"> pelo prazo de até 05 (cinco) anos, por falha ou fraude na execução do objeto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11.2. As sanções são independentes e a aplicação de uma não exclui a das outras.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lastRenderedPageBreak/>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6B224E">
        <w:rPr>
          <w:rFonts w:ascii="Arial" w:hAnsi="Arial" w:cs="Arial"/>
          <w:bCs/>
        </w:rPr>
        <w:t>Serra Azul de Minas-MG</w:t>
      </w:r>
      <w:r w:rsidRPr="006B224E">
        <w:rPr>
          <w:rFonts w:ascii="Arial" w:hAnsi="Arial" w:cs="Arial"/>
        </w:rPr>
        <w:t>. Não havendo pagamento pela empresa, o valor será inscrito como dívida ativa, sujeitando-se ao processo executivo.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XII - CANCELAMENTO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12.1.1. A Detentora não cumprir as obrigações constantes da Ata de Registro de Preços e da legislação, notadamente nas hipóteses de inexecução total ou parcial ou rescisão dos ajustes dela decorrentes;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12.1.2. A Detentora não formalizar o Termo de Contrato, quando cabível, decorrente da Ata de Registro de Preços ou não retirar o instrumento equivalente no prazo estabelecido, sem justificativa aceitável;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12.1.3. A Detentora não aceitar reduzir os seus preços registrados na hipótese de tornarem-se superiores aos praticados no mercado;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12.1.4. Por razões de interesse público, devidamente justificado pela Administração.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12.2.A comunicação do cancelamento do preço registrado será feita pessoalmente ou por outro tipo de aviso.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12.3. Esta Ata de Registro de Preços poderá ser cancelada nas hipóteses previstas para a rescisão dos contratos em geral.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XIII - AUTORIZAÇÃO PARA UTILIZAÇÃO DA ATA E EMISSÃO DO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Serra Azul de Minas/MG 15 de Março de 2017</w:t>
      </w:r>
    </w:p>
    <w:p w:rsidR="00AA3BEE" w:rsidRPr="006B224E" w:rsidRDefault="006B224E" w:rsidP="00AA3BEE">
      <w:pPr>
        <w:tabs>
          <w:tab w:val="left" w:pos="7165"/>
        </w:tabs>
        <w:autoSpaceDE w:val="0"/>
        <w:autoSpaceDN w:val="0"/>
        <w:adjustRightInd w:val="0"/>
        <w:spacing w:before="240" w:after="120"/>
        <w:rPr>
          <w:rFonts w:ascii="Arial" w:hAnsi="Arial" w:cs="Arial"/>
        </w:rPr>
      </w:pPr>
      <w:r w:rsidRPr="006B224E">
        <w:rPr>
          <w:rFonts w:ascii="Arial" w:hAnsi="Arial" w:cs="Arial"/>
        </w:rPr>
        <w:t xml:space="preserve">                                               </w:t>
      </w:r>
      <w:r w:rsidR="00AA3BEE" w:rsidRPr="006B224E">
        <w:rPr>
          <w:rFonts w:ascii="Arial" w:hAnsi="Arial" w:cs="Arial"/>
        </w:rPr>
        <w:t>____________________</w:t>
      </w:r>
      <w:r w:rsidRPr="006B224E">
        <w:rPr>
          <w:rFonts w:ascii="Arial" w:hAnsi="Arial" w:cs="Arial"/>
        </w:rPr>
        <w:t>_____________</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w:t>
      </w:r>
      <w:r w:rsidR="00FA47E0" w:rsidRPr="006B224E">
        <w:rPr>
          <w:rFonts w:ascii="Arial" w:hAnsi="Arial" w:cs="Arial"/>
        </w:rPr>
        <w:t>Empresa: MICK JAGGER VENTURA11812107633</w:t>
      </w:r>
      <w:r w:rsidRPr="006B224E">
        <w:rPr>
          <w:rFonts w:ascii="Arial" w:hAnsi="Arial" w:cs="Arial"/>
        </w:rPr>
        <w:t xml:space="preserve">                                                                                               </w:t>
      </w:r>
    </w:p>
    <w:p w:rsidR="00FA47E0" w:rsidRPr="006B224E" w:rsidRDefault="006B224E" w:rsidP="00FA47E0">
      <w:pPr>
        <w:autoSpaceDE w:val="0"/>
        <w:autoSpaceDN w:val="0"/>
        <w:adjustRightInd w:val="0"/>
        <w:jc w:val="both"/>
        <w:rPr>
          <w:rFonts w:ascii="Arial" w:hAnsi="Arial" w:cs="Arial"/>
        </w:rPr>
      </w:pPr>
      <w:r w:rsidRPr="006B224E">
        <w:rPr>
          <w:rFonts w:ascii="Arial" w:hAnsi="Arial" w:cs="Arial"/>
        </w:rPr>
        <w:t xml:space="preserve">                                </w:t>
      </w:r>
      <w:r w:rsidR="00FA47E0" w:rsidRPr="006B224E">
        <w:rPr>
          <w:rFonts w:ascii="Arial" w:hAnsi="Arial" w:cs="Arial"/>
        </w:rPr>
        <w:t xml:space="preserve">Representante: </w:t>
      </w:r>
      <w:r w:rsidRPr="006B224E">
        <w:rPr>
          <w:rFonts w:ascii="Arial" w:hAnsi="Arial" w:cs="Arial"/>
        </w:rPr>
        <w:t>Juciene Augusta do Carmo</w:t>
      </w:r>
    </w:p>
    <w:p w:rsidR="00FA47E0" w:rsidRPr="006B224E" w:rsidRDefault="00FA47E0" w:rsidP="00FA47E0">
      <w:pPr>
        <w:autoSpaceDE w:val="0"/>
        <w:autoSpaceDN w:val="0"/>
        <w:adjustRightInd w:val="0"/>
        <w:rPr>
          <w:rFonts w:ascii="Arial" w:hAnsi="Arial" w:cs="Arial"/>
        </w:rPr>
      </w:pPr>
      <w:r w:rsidRPr="006B224E">
        <w:rPr>
          <w:rFonts w:ascii="Arial" w:hAnsi="Arial" w:cs="Arial"/>
        </w:rPr>
        <w:t xml:space="preserve"> </w:t>
      </w:r>
      <w:r w:rsidR="006B224E" w:rsidRPr="006B224E">
        <w:rPr>
          <w:rFonts w:ascii="Arial" w:hAnsi="Arial" w:cs="Arial"/>
        </w:rPr>
        <w:t xml:space="preserve">                                                 </w:t>
      </w:r>
      <w:r w:rsidRPr="006B224E">
        <w:rPr>
          <w:rFonts w:ascii="Arial" w:hAnsi="Arial" w:cs="Arial"/>
        </w:rPr>
        <w:t xml:space="preserve">CPF: </w:t>
      </w:r>
      <w:r w:rsidR="006B224E" w:rsidRPr="006B224E">
        <w:rPr>
          <w:rFonts w:ascii="Arial" w:hAnsi="Arial" w:cs="Arial"/>
        </w:rPr>
        <w:t>103.274.836-28</w:t>
      </w:r>
    </w:p>
    <w:p w:rsidR="006B224E" w:rsidRPr="006B224E" w:rsidRDefault="006B224E" w:rsidP="00FA47E0">
      <w:pPr>
        <w:autoSpaceDE w:val="0"/>
        <w:autoSpaceDN w:val="0"/>
        <w:adjustRightInd w:val="0"/>
        <w:rPr>
          <w:rFonts w:ascii="Arial" w:hAnsi="Arial" w:cs="Arial"/>
        </w:rPr>
      </w:pPr>
    </w:p>
    <w:p w:rsidR="006B224E" w:rsidRPr="006B224E" w:rsidRDefault="006B224E" w:rsidP="00FA47E0">
      <w:pPr>
        <w:autoSpaceDE w:val="0"/>
        <w:autoSpaceDN w:val="0"/>
        <w:adjustRightInd w:val="0"/>
        <w:rPr>
          <w:rFonts w:ascii="Arial" w:hAnsi="Arial" w:cs="Arial"/>
        </w:rPr>
      </w:pPr>
    </w:p>
    <w:p w:rsidR="006B224E" w:rsidRPr="006B224E" w:rsidRDefault="006B224E" w:rsidP="00FA47E0">
      <w:pPr>
        <w:autoSpaceDE w:val="0"/>
        <w:autoSpaceDN w:val="0"/>
        <w:adjustRightInd w:val="0"/>
        <w:rPr>
          <w:rFonts w:ascii="Arial" w:hAnsi="Arial" w:cs="Arial"/>
          <w:b/>
          <w:bCs/>
        </w:rPr>
      </w:pPr>
      <w:r w:rsidRPr="006B224E">
        <w:rPr>
          <w:rFonts w:ascii="Arial" w:hAnsi="Arial" w:cs="Arial"/>
        </w:rPr>
        <w:t xml:space="preserve">                                      _________________________________________</w:t>
      </w:r>
    </w:p>
    <w:p w:rsidR="006B224E" w:rsidRPr="006B224E" w:rsidRDefault="006B224E" w:rsidP="006B224E">
      <w:pPr>
        <w:autoSpaceDE w:val="0"/>
        <w:autoSpaceDN w:val="0"/>
        <w:adjustRightInd w:val="0"/>
        <w:rPr>
          <w:rFonts w:ascii="Arial" w:hAnsi="Arial" w:cs="Arial"/>
        </w:rPr>
      </w:pPr>
      <w:r w:rsidRPr="006B224E">
        <w:rPr>
          <w:rFonts w:ascii="Arial" w:hAnsi="Arial" w:cs="Arial"/>
        </w:rPr>
        <w:t xml:space="preserve">                                                Sr. Leonardo do Carmo Coelho</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356" w:rsidRDefault="00CF1356" w:rsidP="00EE0DBB">
      <w:r>
        <w:separator/>
      </w:r>
    </w:p>
  </w:endnote>
  <w:endnote w:type="continuationSeparator" w:id="1">
    <w:p w:rsidR="00CF1356" w:rsidRDefault="00CF1356"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356" w:rsidRDefault="00CF1356" w:rsidP="00EE0DBB">
      <w:r>
        <w:separator/>
      </w:r>
    </w:p>
  </w:footnote>
  <w:footnote w:type="continuationSeparator" w:id="1">
    <w:p w:rsidR="00CF1356" w:rsidRDefault="00CF1356"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CF1FFF" w:rsidP="00513DE9">
          <w:pPr>
            <w:pStyle w:val="Ttulo7"/>
            <w:spacing w:before="400" w:after="0"/>
            <w:rPr>
              <w:rFonts w:ascii="Arial Black" w:hAnsi="Arial Black"/>
              <w:sz w:val="20"/>
              <w:szCs w:val="20"/>
              <w:lang w:eastAsia="en-US"/>
            </w:rPr>
          </w:pPr>
          <w:r w:rsidRPr="00CF1FFF">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452AE"/>
    <w:rsid w:val="00057A50"/>
    <w:rsid w:val="00061884"/>
    <w:rsid w:val="00195B14"/>
    <w:rsid w:val="00197E00"/>
    <w:rsid w:val="001A2D86"/>
    <w:rsid w:val="00226CB4"/>
    <w:rsid w:val="002445EB"/>
    <w:rsid w:val="003E18FF"/>
    <w:rsid w:val="00513DE9"/>
    <w:rsid w:val="006B224E"/>
    <w:rsid w:val="007041A4"/>
    <w:rsid w:val="00713C83"/>
    <w:rsid w:val="00852AE5"/>
    <w:rsid w:val="00874540"/>
    <w:rsid w:val="0092137A"/>
    <w:rsid w:val="0096261A"/>
    <w:rsid w:val="009F4087"/>
    <w:rsid w:val="00AA3BEE"/>
    <w:rsid w:val="00B75886"/>
    <w:rsid w:val="00CF1356"/>
    <w:rsid w:val="00CF1FF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49</TotalTime>
  <Pages>10</Pages>
  <Words>3507</Words>
  <Characters>18939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3</cp:revision>
  <dcterms:created xsi:type="dcterms:W3CDTF">2017-03-15T11:16:00Z</dcterms:created>
  <dcterms:modified xsi:type="dcterms:W3CDTF">2017-03-15T13:26:00Z</dcterms:modified>
</cp:coreProperties>
</file>